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B0F4" w14:textId="77777777" w:rsidR="006862FB" w:rsidRDefault="001B185C">
      <w:pPr>
        <w:spacing w:after="80"/>
        <w:jc w:val="center"/>
      </w:pPr>
      <w:r>
        <w:rPr>
          <w:b/>
          <w:bCs/>
          <w:sz w:val="32"/>
          <w:szCs w:val="32"/>
        </w:rPr>
        <w:t>АГЕНТСКИЙ ДОГОВОР</w:t>
      </w:r>
    </w:p>
    <w:p w14:paraId="27F257C9" w14:textId="464828C9" w:rsidR="006862FB" w:rsidRDefault="001B185C">
      <w:pPr>
        <w:spacing w:after="300"/>
        <w:jc w:val="center"/>
      </w:pPr>
      <w:r>
        <w:t>(редакция от 25</w:t>
      </w:r>
      <w:r>
        <w:t>.03</w:t>
      </w:r>
      <w:r>
        <w:t>.2026)</w:t>
      </w:r>
    </w:p>
    <w:p w14:paraId="171E7704" w14:textId="77777777" w:rsidR="006862FB" w:rsidRDefault="001B185C">
      <w:pPr>
        <w:spacing w:after="120"/>
        <w:jc w:val="both"/>
      </w:pPr>
      <w:r>
        <w:t xml:space="preserve">Настоящий договор, именуемый в дальнейшем «Договор», в соответствии с пунктом 2 статьи 437 Гражданского Кодекса Российской Федерации, является офертой Индивидуального предпринимателя </w:t>
      </w:r>
      <w:proofErr w:type="spellStart"/>
      <w:r>
        <w:t>Исхакова</w:t>
      </w:r>
      <w:proofErr w:type="spellEnd"/>
      <w:r>
        <w:t xml:space="preserve"> Тимура </w:t>
      </w:r>
      <w:proofErr w:type="spellStart"/>
      <w:r>
        <w:t>Радмировича</w:t>
      </w:r>
      <w:proofErr w:type="spellEnd"/>
      <w:r>
        <w:t xml:space="preserve"> (ИНН 870500382900), именуемого в дальнейшем «</w:t>
      </w:r>
      <w:r>
        <w:t>Агент», любому физическому лицу, находящемуся на территории Российской Федерации и именуемому в дальнейшем «Принципал», которое примет Договор на указанных ниже условиях.</w:t>
      </w:r>
    </w:p>
    <w:p w14:paraId="06C88263" w14:textId="77777777" w:rsidR="006862FB" w:rsidRDefault="001B185C">
      <w:pPr>
        <w:pStyle w:val="1"/>
      </w:pPr>
      <w:r>
        <w:t>Термины и определения</w:t>
      </w:r>
    </w:p>
    <w:p w14:paraId="553ED0B4" w14:textId="77777777" w:rsidR="006862FB" w:rsidRDefault="001B185C">
      <w:pPr>
        <w:spacing w:after="120"/>
        <w:jc w:val="both"/>
      </w:pPr>
      <w:r>
        <w:t xml:space="preserve">Агент — лицо, которое обязуется за вознаграждение совершать по </w:t>
      </w:r>
      <w:r>
        <w:t xml:space="preserve">поручению Принципала юридические и иные действия за счет Принципала, а именно организовать заключение договоров розничной купли-продажи, таможенное оформление и международную перевозку, доставку по адресу Принципала или получателя, указанного Принципалом, </w:t>
      </w:r>
      <w:r>
        <w:t>и вручение Принципалу или указанному Принципалом лицу товаров, продаваемых третьими лицами (далее – Продавцы) по договорам розничной купли-продажи и выбранных Принципалом на сайте Агента (далее – Товар) до Принципала.</w:t>
      </w:r>
    </w:p>
    <w:p w14:paraId="65D960D4" w14:textId="77777777" w:rsidR="006862FB" w:rsidRDefault="001B185C">
      <w:pPr>
        <w:spacing w:after="120"/>
        <w:jc w:val="both"/>
      </w:pPr>
      <w:r>
        <w:t>Личный кабинет — веб-страница с интерф</w:t>
      </w:r>
      <w:r>
        <w:t>ейсом на сайте Агента, содержащая информацию о Принципале, доступных Принципалу услугах, тарифах, предоставляющая возможность осуществлять заказ услуг, их изменение, контроль исполнения поручения, а также статистическую информацию об объеме полученных услу</w:t>
      </w:r>
      <w:r>
        <w:t xml:space="preserve">г. Доступ к вышеуказанным данным и функциям осуществляется с помощью аутентификации </w:t>
      </w:r>
      <w:r>
        <w:t xml:space="preserve">по SMS-сообщению, через </w:t>
      </w:r>
      <w:proofErr w:type="spellStart"/>
      <w:r>
        <w:t>Tinkoff</w:t>
      </w:r>
      <w:proofErr w:type="spellEnd"/>
      <w:r>
        <w:t xml:space="preserve"> ID, через VK и </w:t>
      </w:r>
      <w:proofErr w:type="spellStart"/>
      <w:r>
        <w:t>Telegram</w:t>
      </w:r>
      <w:proofErr w:type="spellEnd"/>
      <w:r>
        <w:t xml:space="preserve"> Принципала.</w:t>
      </w:r>
    </w:p>
    <w:p w14:paraId="5F64A43E" w14:textId="77777777" w:rsidR="006862FB" w:rsidRDefault="001B185C">
      <w:pPr>
        <w:spacing w:after="120"/>
        <w:jc w:val="both"/>
      </w:pPr>
      <w:r>
        <w:t>Принципал — дееспособное и правоспособное физическое лицо, уполномочивающее Агента организовать заключен</w:t>
      </w:r>
      <w:r>
        <w:t>ие договоров розничной купли-продажи, таможенное оформление и международную перевозку, доставку по адресу Принципала или получателя, указанного Принципалом, и вручение Принципалу или указанному Принципалом лицу товаров, реализуемых третьими лицами.</w:t>
      </w:r>
    </w:p>
    <w:p w14:paraId="32FDC8B3" w14:textId="77777777" w:rsidR="006862FB" w:rsidRDefault="001B185C">
      <w:pPr>
        <w:spacing w:after="120"/>
        <w:jc w:val="both"/>
      </w:pPr>
      <w:r>
        <w:t>Сайт Аг</w:t>
      </w:r>
      <w:r>
        <w:t>ента — сайт в сети Интернет, расположенный по адресу https://brandzon.ru/.</w:t>
      </w:r>
    </w:p>
    <w:p w14:paraId="4D093D43" w14:textId="77777777" w:rsidR="006862FB" w:rsidRDefault="001B185C">
      <w:pPr>
        <w:spacing w:after="120"/>
        <w:jc w:val="both"/>
      </w:pPr>
      <w:r>
        <w:t>Поручение Агенту — согласованный Сторонами заказ, сформированный в Личном кабинете на сайте https://brandzon.ru/.</w:t>
      </w:r>
    </w:p>
    <w:p w14:paraId="7680230E" w14:textId="77777777" w:rsidR="006862FB" w:rsidRDefault="001B185C">
      <w:pPr>
        <w:spacing w:after="120"/>
        <w:jc w:val="both"/>
      </w:pPr>
      <w:r>
        <w:t>Каталог — возможные варианты поручений на выкуп товаров у зарубежны</w:t>
      </w:r>
      <w:r>
        <w:t>х продавцов, которые Принципал вправе сформировать для Агента, исходя из информационного раздела о товарах и услугах, включая наименование, фотографии товара, описание основных характеристик, ориентировочных сроков его доставки, стоимость товара и услуг Аг</w:t>
      </w:r>
      <w:r>
        <w:t>ента. Содержание Каталога носит информационный характер и отражает сведения о товарах, размещаемых на официальных сайтах производителей и интернет-магазинах за рубежом.</w:t>
      </w:r>
    </w:p>
    <w:p w14:paraId="2CCDC99F" w14:textId="77777777" w:rsidR="006862FB" w:rsidRDefault="001B185C">
      <w:pPr>
        <w:spacing w:after="120"/>
        <w:jc w:val="both"/>
      </w:pPr>
      <w:proofErr w:type="spellStart"/>
      <w:r>
        <w:lastRenderedPageBreak/>
        <w:t>Предзаказ</w:t>
      </w:r>
      <w:proofErr w:type="spellEnd"/>
      <w:r>
        <w:t xml:space="preserve"> — отдельные варианты поручений в Каталоге, которые касаются организации приоб</w:t>
      </w:r>
      <w:r>
        <w:t>ретения товаров, которые к моменту оформления поручения не размещены у зарубежного продавца, но, исходя из общедоступной информации, планируются к размещению.</w:t>
      </w:r>
    </w:p>
    <w:p w14:paraId="6DBCA436" w14:textId="77777777" w:rsidR="006862FB" w:rsidRDefault="001B185C">
      <w:pPr>
        <w:spacing w:after="120"/>
        <w:jc w:val="both"/>
      </w:pPr>
      <w:r>
        <w:t xml:space="preserve">Карточка — вариант поручения, который вправе сформировать Принципал для Агента с ориентировочным </w:t>
      </w:r>
      <w:r>
        <w:t>описанием товара для организации поиска, приобретения и доставки товара иностранного продавца. Описания, наименования и товарные знаки товаров в Карточках не используются Агентом в коммерческих целях и не являются публичной офертой купли-продажи товара. Со</w:t>
      </w:r>
      <w:r>
        <w:t>держание Карточки формируется путем автоматического сбора информации с официальных сайтов иностранных производителей и интернет-магазинов в целях доведения до потребителей информации об ассортименте товаров, доступных к приобретению за границей. Товары, ра</w:t>
      </w:r>
      <w:r>
        <w:t>змещенные в Карточке, отсутствуют в распоряжении Агента на момент оформления Поручения.</w:t>
      </w:r>
    </w:p>
    <w:p w14:paraId="78F4A872" w14:textId="77777777" w:rsidR="006862FB" w:rsidRDefault="001B185C">
      <w:pPr>
        <w:spacing w:after="120"/>
        <w:jc w:val="both"/>
      </w:pPr>
      <w:r>
        <w:t>Корзина — отдельный раздел информационного сайта Агента, в который Принципал может перемещать свои заказы (поручения Принципала Агенту), планируемые к оформлению, путем</w:t>
      </w:r>
      <w:r>
        <w:t xml:space="preserve"> нажатия кнопки в карточке Товара «В корзину».</w:t>
      </w:r>
    </w:p>
    <w:p w14:paraId="5CEF0EEE" w14:textId="77777777" w:rsidR="006862FB" w:rsidRDefault="001B185C">
      <w:pPr>
        <w:spacing w:after="120"/>
        <w:jc w:val="both"/>
      </w:pPr>
      <w:r>
        <w:t>Размещение описания Товара в разделе «Корзина» означает ознакомление и согласие Принципала со всеми условиями поручения Агента и планирование к оплате этого Поручения Принципалом. В разделе «Корзина» указывает</w:t>
      </w:r>
      <w:r>
        <w:t>ся сумма агентского вознаграждения и суммы возмещения расходов Агента, которые необходимо оплатить по соответствующему поручению по настоящему Договору. Поручение является оформленным с момента окончания оформления заказа и его оплаты.</w:t>
      </w:r>
    </w:p>
    <w:p w14:paraId="5A1CA17E" w14:textId="77777777" w:rsidR="006862FB" w:rsidRDefault="001B185C">
      <w:pPr>
        <w:spacing w:after="120"/>
        <w:jc w:val="both"/>
      </w:pPr>
      <w:r>
        <w:t>Подарочный сертифика</w:t>
      </w:r>
      <w:r>
        <w:t>т — денежные средства, внесенные в качестве авансового платежа в счет оформления последующих поручений Агенту.</w:t>
      </w:r>
    </w:p>
    <w:p w14:paraId="176C413B" w14:textId="77777777" w:rsidR="006862FB" w:rsidRDefault="001B185C">
      <w:pPr>
        <w:spacing w:after="120"/>
        <w:jc w:val="both"/>
      </w:pPr>
      <w:r>
        <w:t>Скидка — сумма, на которую снижается агентское вознаграждение Агента при оформлении Поручения.</w:t>
      </w:r>
    </w:p>
    <w:p w14:paraId="2F0F41D6" w14:textId="77777777" w:rsidR="006862FB" w:rsidRDefault="001B185C">
      <w:pPr>
        <w:spacing w:after="120"/>
        <w:jc w:val="both"/>
      </w:pPr>
      <w:proofErr w:type="spellStart"/>
      <w:r>
        <w:t>Промокод</w:t>
      </w:r>
      <w:proofErr w:type="spellEnd"/>
      <w:r>
        <w:t xml:space="preserve"> — специально созданный уникальный буквенн</w:t>
      </w:r>
      <w:r>
        <w:t xml:space="preserve">ый и/или цифровой код, который дает его обладателю право оформить Поручение в соответствии с настоящим Договором с применением Скидки в отношении агентского вознаграждения. Размер предоставляемой скидки, специальные условия предоставления, срок действия </w:t>
      </w:r>
      <w:proofErr w:type="spellStart"/>
      <w:r>
        <w:t>пр</w:t>
      </w:r>
      <w:r>
        <w:t>омокода</w:t>
      </w:r>
      <w:proofErr w:type="spellEnd"/>
      <w:r>
        <w:t xml:space="preserve">, а также иные условия его применения содержатся в сопроводительных материалах к </w:t>
      </w:r>
      <w:proofErr w:type="spellStart"/>
      <w:r>
        <w:t>промокоду</w:t>
      </w:r>
      <w:proofErr w:type="spellEnd"/>
      <w:r>
        <w:t xml:space="preserve"> или письмах Агента.</w:t>
      </w:r>
    </w:p>
    <w:p w14:paraId="775D7A91" w14:textId="77777777" w:rsidR="006862FB" w:rsidRDefault="001B185C">
      <w:pPr>
        <w:spacing w:after="120"/>
        <w:jc w:val="both"/>
      </w:pPr>
      <w:r>
        <w:t>Денежный депозит — сумма денежных средств Принципала, которые находятся у него в Личном кабинете и могут быть использованы для оплаты зака</w:t>
      </w:r>
      <w:r>
        <w:t>зов как частично, так и полностью. Возврат денежных средств за возвращенный Товар осуществляется на Денежный депозит для распоряжения Принципалом по своему усмотрению. Принципал вправе оплатить денежным депозитом последующие покупки или осуществить их пере</w:t>
      </w:r>
      <w:r>
        <w:t>вод на реквизиты своего расчётного счета, с которого пополнялся Денежный депозит.</w:t>
      </w:r>
    </w:p>
    <w:p w14:paraId="583405FC" w14:textId="77777777" w:rsidR="006862FB" w:rsidRDefault="001B185C">
      <w:pPr>
        <w:pStyle w:val="1"/>
      </w:pPr>
      <w:r>
        <w:t>Предмет договора</w:t>
      </w:r>
    </w:p>
    <w:p w14:paraId="5ED67162" w14:textId="77777777" w:rsidR="006862FB" w:rsidRDefault="001B185C">
      <w:pPr>
        <w:spacing w:after="120"/>
        <w:jc w:val="both"/>
      </w:pPr>
      <w:r>
        <w:lastRenderedPageBreak/>
        <w:t xml:space="preserve">1.1. По настоящему Договору Агент обязуется за вознаграждение и за счет Принципала по его поручению совершать от своего имени юридические и иные фактические </w:t>
      </w:r>
      <w:r>
        <w:t>действия в соответствии с п. 1.2. настоящего Договора.</w:t>
      </w:r>
    </w:p>
    <w:p w14:paraId="63C89876" w14:textId="77777777" w:rsidR="006862FB" w:rsidRDefault="001B185C">
      <w:pPr>
        <w:spacing w:after="120"/>
        <w:jc w:val="both"/>
      </w:pPr>
      <w:r>
        <w:t>1.2. В рамках поручения Принципала Агент обязуется организовать поиск Товаров, реализуемых продавцами за пределами РФ, заключение договоров розничной купли-продажи, таможенного оформления, международно</w:t>
      </w:r>
      <w:r>
        <w:t>й перевозки, доставки и вручения Товаров в адрес Принципала или получателя, указанного Принципалом.</w:t>
      </w:r>
    </w:p>
    <w:p w14:paraId="218DDB3C" w14:textId="77777777" w:rsidR="006862FB" w:rsidRDefault="001B185C">
      <w:pPr>
        <w:spacing w:after="120"/>
        <w:jc w:val="both"/>
      </w:pPr>
      <w:r>
        <w:t>Принципал понимает, заверяет, подтверждает и соглашается с тем, что Товары выбраны им для личных, семейных, домашних, бытовых и иных нужд, не связанных с ос</w:t>
      </w:r>
      <w:r>
        <w:t>уществлением предпринимательской деятельности, он не будет продавать или иным образом отчуждать Товары, а также использовать услуги Агента в тех странах, деятельность в которых запрещена.</w:t>
      </w:r>
    </w:p>
    <w:p w14:paraId="5A2043A5" w14:textId="77777777" w:rsidR="006862FB" w:rsidRDefault="001B185C">
      <w:pPr>
        <w:spacing w:after="120"/>
        <w:jc w:val="both"/>
      </w:pPr>
      <w:r>
        <w:t xml:space="preserve">1.3. Наименование, количество и иные характеристики товара, а также </w:t>
      </w:r>
      <w:r>
        <w:t>условия выкупа товара для Принципала согласовываются Сторонами путем заполнения и отправки Принципалом заказа по разработанной Агентом форме в Личном кабинете на сайте https://brandzon.ru/.</w:t>
      </w:r>
    </w:p>
    <w:p w14:paraId="22CFE949" w14:textId="77777777" w:rsidR="006862FB" w:rsidRDefault="001B185C">
      <w:pPr>
        <w:spacing w:after="120"/>
        <w:jc w:val="both"/>
      </w:pPr>
      <w:r>
        <w:t xml:space="preserve">1.4. Принципал подтверждает, что оформление Заказа осуществляется </w:t>
      </w:r>
      <w:r>
        <w:t>дистанционным способом через функционал сайта Агента (интернет-магазина), включая выбор товара, добавление в корзину, оформление и оплату Заказа. Агент принимает, обрабатывает и исполняет Заказы Принципала, организуя приобретение товара у поставщиков, межд</w:t>
      </w:r>
      <w:r>
        <w:t>ународную перевозку, таможенное оформление и доставку, и несет перед Принципалом ответственность за надлежащее исполнение Заказа в пределах настоящего Договора.</w:t>
      </w:r>
    </w:p>
    <w:p w14:paraId="1D354EEB" w14:textId="77777777" w:rsidR="006862FB" w:rsidRDefault="001B185C">
      <w:pPr>
        <w:spacing w:after="120"/>
        <w:jc w:val="both"/>
      </w:pPr>
      <w:r>
        <w:t xml:space="preserve">1.5. Акцептом (полным и безоговорочным принятием условий и заключением настоящего Договора), а </w:t>
      </w:r>
      <w:r>
        <w:t>также согласием Принципала с настоящими условиями Договора является любое из следующих действий Принципала:</w:t>
      </w:r>
    </w:p>
    <w:p w14:paraId="21214618" w14:textId="77777777" w:rsidR="006862FB" w:rsidRDefault="001B185C">
      <w:pPr>
        <w:pStyle w:val="a4"/>
        <w:numPr>
          <w:ilvl w:val="0"/>
          <w:numId w:val="2"/>
        </w:numPr>
        <w:spacing w:after="80"/>
        <w:jc w:val="both"/>
      </w:pPr>
      <w:r>
        <w:t xml:space="preserve">Предоставление Принципалом своих персональных данных (в </w:t>
      </w:r>
      <w:proofErr w:type="spellStart"/>
      <w:r>
        <w:t>т.ч</w:t>
      </w:r>
      <w:proofErr w:type="spellEnd"/>
      <w:r>
        <w:t>. копии удостоверения личности, адреса места жительства, телефона, ИНН) через Личный кабинет, и/или предоставление согласия на обработку персональных данных и согласия с настоящим Договором путем п</w:t>
      </w:r>
      <w:r>
        <w:t>роставления отметок «V» в Личном кабинете о принятии условий настоящего Договора и соглашения об обработке персональных данных;</w:t>
      </w:r>
    </w:p>
    <w:p w14:paraId="148ACD74" w14:textId="77777777" w:rsidR="006862FB" w:rsidRDefault="001B185C">
      <w:pPr>
        <w:pStyle w:val="a4"/>
        <w:numPr>
          <w:ilvl w:val="0"/>
          <w:numId w:val="2"/>
        </w:numPr>
        <w:spacing w:after="80"/>
        <w:jc w:val="both"/>
      </w:pPr>
      <w:r>
        <w:t>Регистрация Принципала на сайте Агента.</w:t>
      </w:r>
    </w:p>
    <w:p w14:paraId="2BF8A09A" w14:textId="77777777" w:rsidR="006862FB" w:rsidRDefault="001B185C">
      <w:pPr>
        <w:spacing w:after="120"/>
        <w:jc w:val="both"/>
      </w:pPr>
      <w:r>
        <w:t xml:space="preserve">1.6. Принципал обязан предоставлять полную и достоверную информацию о себе, в том числе </w:t>
      </w:r>
      <w:r>
        <w:t>посредством заполнения информации в Личном кабинете. Принципал обязан оформлять поручения у Агента лично, от своего имени. Информация о Принципале в поручении должна совпадать с данными, предоставленными Принципалом на сайте Агента.</w:t>
      </w:r>
    </w:p>
    <w:p w14:paraId="7C35F607" w14:textId="77777777" w:rsidR="006862FB" w:rsidRDefault="001B185C">
      <w:pPr>
        <w:spacing w:after="120"/>
        <w:jc w:val="both"/>
      </w:pPr>
      <w:r>
        <w:t>1.7. Сведения о присвое</w:t>
      </w:r>
      <w:r>
        <w:t>нных Принципалу идентификаторах (логин и пароль) относятся к конфиденциальным и не подлежат передаче Принципалом третьим лицам. Логин и пароль доступа к Личному кабинету генерируется Принципалом самостоятельно при регистрации на сайте Агента.</w:t>
      </w:r>
    </w:p>
    <w:p w14:paraId="3D2C72B0" w14:textId="77777777" w:rsidR="006862FB" w:rsidRDefault="001B185C">
      <w:pPr>
        <w:spacing w:after="120"/>
        <w:jc w:val="both"/>
      </w:pPr>
      <w:r>
        <w:lastRenderedPageBreak/>
        <w:t>1.8. Принципа</w:t>
      </w:r>
      <w:r>
        <w:t>л обязан обеспечить конфиденциальность и сохранность логина и пароля, и иных данных, необходимых для доступа в Личный кабинет. Действия, совершенные в Личном кабинете, доступ в который осуществлен с использованием логина и пароля Принципала, признаются дей</w:t>
      </w:r>
      <w:r>
        <w:t>ствиями, совершенными Принципалом лично и/или его уполномоченным представителем от имени и в интересах Принципала. При этом Принципал несет ответственность за любые (в том числе несанкционированные) действия третьих лиц, имевших место в Личном кабинете, до</w:t>
      </w:r>
      <w:r>
        <w:t>ступ к которому осуществлен с использованием логина и пароля Принципала, а также за последствия таких действий.</w:t>
      </w:r>
    </w:p>
    <w:p w14:paraId="6D38A56C" w14:textId="77777777" w:rsidR="006862FB" w:rsidRDefault="001B185C">
      <w:pPr>
        <w:spacing w:after="120"/>
        <w:jc w:val="both"/>
      </w:pPr>
      <w:r>
        <w:t>1.9. Принципал обязуется не высылать, не передавать, не воспроизводить, не предоставлять или не использовать в коммерческих целях в любом виде и</w:t>
      </w:r>
      <w:r>
        <w:t>нформацию, программное обеспечение или другие материалы, полностью или частично полученные посредством Личного кабинета.</w:t>
      </w:r>
    </w:p>
    <w:p w14:paraId="312F181F" w14:textId="77777777" w:rsidR="006862FB" w:rsidRDefault="001B185C">
      <w:pPr>
        <w:spacing w:after="120"/>
        <w:jc w:val="both"/>
      </w:pPr>
      <w:r>
        <w:t>1.10. Руководствуясь п. 2 ст. 160 ГК РФ, п. 4 ст. 421 ГК РФ, Агент и Принципал согласовали использование аналога собственноручной подпи</w:t>
      </w:r>
      <w:r>
        <w:t xml:space="preserve">си. Использование простой электронной подписи осуществляется в порядке, предусмотренном действующим законодательством Российской Федерации. </w:t>
      </w:r>
      <w:r>
        <w:t xml:space="preserve">Аутентификация по SMS-сообщению, через </w:t>
      </w:r>
      <w:proofErr w:type="spellStart"/>
      <w:r>
        <w:t>Tinkoff</w:t>
      </w:r>
      <w:proofErr w:type="spellEnd"/>
      <w:r>
        <w:t xml:space="preserve"> ID, через VK и </w:t>
      </w:r>
      <w:proofErr w:type="spellStart"/>
      <w:r>
        <w:t>Telegram</w:t>
      </w:r>
      <w:proofErr w:type="spellEnd"/>
      <w:r>
        <w:t xml:space="preserve"> при входе в Личный кабинет признается простой</w:t>
      </w:r>
      <w:r>
        <w:t xml:space="preserve"> электронной подписью</w:t>
      </w:r>
      <w:r>
        <w:t>.</w:t>
      </w:r>
      <w:r>
        <w:t xml:space="preserve"> </w:t>
      </w:r>
      <w:proofErr w:type="spellStart"/>
      <w:r>
        <w:t>Условия</w:t>
      </w:r>
      <w:proofErr w:type="spellEnd"/>
      <w:r>
        <w:t xml:space="preserve"> настоящего Договора, принятые Принципалом посредством проставления отметки «V» в поручении, оформленном в Личном кабинете, признаются равнозначным документу на бумажном носителе, подписанному собственноручной подписью надлежа</w:t>
      </w:r>
      <w:r>
        <w:t>ще уполномоченного представителя Принципала.</w:t>
      </w:r>
    </w:p>
    <w:p w14:paraId="76BD28B6" w14:textId="77777777" w:rsidR="006862FB" w:rsidRDefault="001B185C">
      <w:pPr>
        <w:spacing w:after="120"/>
        <w:jc w:val="both"/>
      </w:pPr>
      <w:r>
        <w:t>1.11. В том числе, но не ограничиваясь, Стороны признают юридическую силу документов, информации и сообщений, направленных посредством Личного кабинета Принципала на сайте Агента, а также признают юридическую си</w:t>
      </w:r>
      <w:r>
        <w:t>лу любых действий по выбору и заказу соответствующих услуг в Личном кабинете Принципала. Формирование и направление Принципалом в адрес Агента электронного сообщения посредством нажатия кнопки в Личном кабинете Стороны признают подписанными лично Принципал</w:t>
      </w:r>
      <w:r>
        <w:t>ом, дачей им поручения Агенту, что является равнозначным собственноручной подписи Принципала.</w:t>
      </w:r>
    </w:p>
    <w:p w14:paraId="51CFCAF2" w14:textId="77777777" w:rsidR="006862FB" w:rsidRDefault="001B185C">
      <w:pPr>
        <w:spacing w:after="120"/>
        <w:jc w:val="both"/>
      </w:pPr>
      <w:r>
        <w:t>1.12. Агент и Принципал соглашаются с тем, что Сторонами могут быть изготовлены (распечатаны) копии подписанных аналогом собственноручной подписи электронных сооб</w:t>
      </w:r>
      <w:r>
        <w:t>щений на бумажном носителе, которые удостоверяются подписью уполномоченного лица и являются бесспорным доказательством факта направления электронного сообщения с использованием Личного кабинета.</w:t>
      </w:r>
    </w:p>
    <w:p w14:paraId="2BA9976F" w14:textId="77777777" w:rsidR="006862FB" w:rsidRDefault="001B185C">
      <w:pPr>
        <w:pStyle w:val="1"/>
      </w:pPr>
      <w:r>
        <w:t>Права и обязанности сторон</w:t>
      </w:r>
    </w:p>
    <w:p w14:paraId="242337EC" w14:textId="77777777" w:rsidR="006862FB" w:rsidRDefault="001B185C">
      <w:pPr>
        <w:pStyle w:val="2"/>
      </w:pPr>
      <w:r>
        <w:t>2.1. Агент обязуется:</w:t>
      </w:r>
    </w:p>
    <w:p w14:paraId="76250DDB" w14:textId="77777777" w:rsidR="006862FB" w:rsidRDefault="001B185C">
      <w:pPr>
        <w:spacing w:after="120"/>
        <w:jc w:val="both"/>
      </w:pPr>
      <w:r>
        <w:t>2.1.1. совер</w:t>
      </w:r>
      <w:r>
        <w:t xml:space="preserve">шать сделки, осуществлять расчеты с продавцами, иными контрагентами, привлечение которых необходимо для целей исполнения поручений Принципала, путем уплаты им причитающихся сумм за счет </w:t>
      </w:r>
      <w:r>
        <w:lastRenderedPageBreak/>
        <w:t xml:space="preserve">средств, перечисленных Принципалом, на рублевый счет Агента, открытый </w:t>
      </w:r>
      <w:r>
        <w:t>в банке Агента;</w:t>
      </w:r>
    </w:p>
    <w:p w14:paraId="06918273" w14:textId="77777777" w:rsidR="006862FB" w:rsidRDefault="001B185C">
      <w:pPr>
        <w:spacing w:after="120"/>
        <w:jc w:val="both"/>
      </w:pPr>
      <w:r>
        <w:t>2.1.2. организовывать заключение договоров международной перевозки Товаров, их доставки и вручения Принципалу или указанному Принципалом лицу;</w:t>
      </w:r>
    </w:p>
    <w:p w14:paraId="17461ADF" w14:textId="77777777" w:rsidR="006862FB" w:rsidRDefault="001B185C">
      <w:pPr>
        <w:spacing w:after="120"/>
        <w:jc w:val="both"/>
      </w:pPr>
      <w:r>
        <w:t>2.1.2.1. ориентировочный срок доставки товара указывается в Поручениях Агенту. Оформляя Поручение Агенту, оплачивая стоимость товара, расходы по его приобретению и стоимость услуг Агента, Принципал подтверждает факт принятия Принципалом условия об ориентир</w:t>
      </w:r>
      <w:r>
        <w:t>овочном сроке доставки Товара на условиях Агента. Срок может быть как увеличен, так и уменьшен ввиду различных не зависящих от Агента обстоятельств (таможенное оформление, транспортно-логистические условия, санкции недружественных государств, банковские ог</w:t>
      </w:r>
      <w:r>
        <w:t>раничения по переводам и оплатам, отсутствие товара с соответствующими характеристиками в наличии у продавцов и т.д.);</w:t>
      </w:r>
    </w:p>
    <w:p w14:paraId="77818D1D" w14:textId="77777777" w:rsidR="006862FB" w:rsidRDefault="001B185C">
      <w:pPr>
        <w:spacing w:after="120"/>
        <w:jc w:val="both"/>
      </w:pPr>
      <w:r>
        <w:t>2.1.3. организовывать таможенное оформление Товара Принципала в таможенных органах, совершать все необходимые действия для выпуска Товара</w:t>
      </w:r>
      <w:r>
        <w:t xml:space="preserve"> в свободное обращение, включая уплату таможенных пошлин, налогов, сборов и прочих платежей, связанных с выполнением поручения Принципала, обеспечивать подачу декларации на Товар в таможенные органы в установленные законом сроки;</w:t>
      </w:r>
    </w:p>
    <w:p w14:paraId="400F82E7" w14:textId="77777777" w:rsidR="006862FB" w:rsidRDefault="001B185C">
      <w:pPr>
        <w:spacing w:after="120"/>
        <w:jc w:val="both"/>
      </w:pPr>
      <w:r>
        <w:t>2.1.4. отвечать перед Прин</w:t>
      </w:r>
      <w:r>
        <w:t>ципалом за утрату, недостачу, повреждение (порчу), просрочку доставки Товара Принципала в случае, если утрата, недостача, повреждение (порча), просрочка доставки произошли по вине Агента;</w:t>
      </w:r>
    </w:p>
    <w:p w14:paraId="2E1DAB04" w14:textId="77777777" w:rsidR="006862FB" w:rsidRDefault="001B185C">
      <w:pPr>
        <w:spacing w:after="120"/>
        <w:jc w:val="both"/>
      </w:pPr>
      <w:r>
        <w:t xml:space="preserve">2.1.5. организовать оказание по требованию Принципала и за его счет </w:t>
      </w:r>
      <w:r>
        <w:t>дополнительных услуг: хранение Товара на складе Агента в пункте выдачи заказов, но не более 14 (четырнадцати) календарных дней, при этом начиная с 15 (с пятнадцатого) дня вправе осуществлять хранение на платной основе, а стоимость услуги за каждый день хра</w:t>
      </w:r>
      <w:r>
        <w:t>нения указывается в уведомлении Принципалу;</w:t>
      </w:r>
    </w:p>
    <w:p w14:paraId="43367CCA" w14:textId="77777777" w:rsidR="006862FB" w:rsidRDefault="001B185C">
      <w:pPr>
        <w:spacing w:after="120"/>
        <w:jc w:val="both"/>
      </w:pPr>
      <w:r>
        <w:t>2.1.6. сообщать Принципалу по его требованию все установленные императивными нормами законодательства сведения о ходе исполнения настоящего Договора;</w:t>
      </w:r>
    </w:p>
    <w:p w14:paraId="1C5E1E09" w14:textId="77777777" w:rsidR="006862FB" w:rsidRDefault="001B185C">
      <w:pPr>
        <w:spacing w:after="120"/>
        <w:jc w:val="both"/>
      </w:pPr>
      <w:r>
        <w:t>2.1.7. настоящим Договором не устанавливаются обязательства Аг</w:t>
      </w:r>
      <w:r>
        <w:t>ента в части сроков совершения юридических и иных фактических действий, предусмотренных п. 1.2 настоящего Договора.</w:t>
      </w:r>
    </w:p>
    <w:p w14:paraId="61B31223" w14:textId="77777777" w:rsidR="006862FB" w:rsidRDefault="001B185C">
      <w:pPr>
        <w:pStyle w:val="2"/>
      </w:pPr>
      <w:r>
        <w:t>2.2. Агент вправе:</w:t>
      </w:r>
    </w:p>
    <w:p w14:paraId="2DCBC4DF" w14:textId="77777777" w:rsidR="006862FB" w:rsidRDefault="001B185C">
      <w:pPr>
        <w:spacing w:after="120"/>
        <w:jc w:val="both"/>
      </w:pPr>
      <w:r>
        <w:t>2.2.1. для целей исполнения настоящего Договора привлекать третьих лиц, в том числе таможенного представителя, а также со</w:t>
      </w:r>
      <w:r>
        <w:t>вершать все иные действия, необходимые для исполнения поручения Принципала;</w:t>
      </w:r>
    </w:p>
    <w:p w14:paraId="7D4C7806" w14:textId="77777777" w:rsidR="006862FB" w:rsidRDefault="001B185C">
      <w:pPr>
        <w:spacing w:after="120"/>
        <w:jc w:val="both"/>
      </w:pPr>
      <w:r>
        <w:t>2.2.2. отступать от указаний Принципала без предварительного запроса, если по обстоятельствам дела это необходимо в интересах Принципала;</w:t>
      </w:r>
    </w:p>
    <w:p w14:paraId="79A57649" w14:textId="77777777" w:rsidR="006862FB" w:rsidRDefault="001B185C">
      <w:pPr>
        <w:spacing w:after="120"/>
        <w:jc w:val="both"/>
      </w:pPr>
      <w:r>
        <w:t xml:space="preserve">2.2.3. Агент вправе оказывать иные услуги </w:t>
      </w:r>
      <w:r>
        <w:t>Принципалу по согласованию сторон.</w:t>
      </w:r>
    </w:p>
    <w:p w14:paraId="5BB7D550" w14:textId="77777777" w:rsidR="006862FB" w:rsidRDefault="001B185C">
      <w:pPr>
        <w:pStyle w:val="2"/>
      </w:pPr>
      <w:r>
        <w:lastRenderedPageBreak/>
        <w:t>2.3. Принципал обязуется:</w:t>
      </w:r>
    </w:p>
    <w:p w14:paraId="367F5593" w14:textId="77777777" w:rsidR="006862FB" w:rsidRDefault="001B185C">
      <w:pPr>
        <w:spacing w:after="120"/>
        <w:jc w:val="both"/>
      </w:pPr>
      <w:r>
        <w:t>2.3.1. надлежащим образом заполнять форму на сайте Агента, своевременно предоставлять полную информацию о себе, запрашиваемую Агентом, а также иную информацию, сведения и документы, необходимые д</w:t>
      </w:r>
      <w:r>
        <w:t>ля исполнения поручения в рамках настоящего Договора;</w:t>
      </w:r>
    </w:p>
    <w:p w14:paraId="4E02B760" w14:textId="77777777" w:rsidR="006862FB" w:rsidRDefault="001B185C">
      <w:pPr>
        <w:spacing w:after="120"/>
        <w:jc w:val="both"/>
      </w:pPr>
      <w:r>
        <w:t>2.3.2. принимать от Агента все исполненное по поручению;</w:t>
      </w:r>
    </w:p>
    <w:p w14:paraId="5941C8F2" w14:textId="77777777" w:rsidR="006862FB" w:rsidRDefault="001B185C">
      <w:pPr>
        <w:spacing w:after="120"/>
        <w:jc w:val="both"/>
      </w:pPr>
      <w:r>
        <w:t xml:space="preserve">2.3.3. выплачивать агентское вознаграждение, причитающееся Агенту в соответствии с Договором, а также возмещать Агенту все понесенные им расходы </w:t>
      </w:r>
      <w:r>
        <w:t>при исполнении настоящего Договора, включая:</w:t>
      </w:r>
    </w:p>
    <w:p w14:paraId="4BC6DB68" w14:textId="77777777" w:rsidR="006862FB" w:rsidRDefault="001B185C">
      <w:pPr>
        <w:spacing w:after="100"/>
        <w:ind w:left="720"/>
        <w:jc w:val="both"/>
      </w:pPr>
      <w:r>
        <w:t>— расходы, связанные с расчетами за Товар с продавцами по сделкам, совершаемым в интересах Принципала Агентом;</w:t>
      </w:r>
    </w:p>
    <w:p w14:paraId="26DC0969" w14:textId="77777777" w:rsidR="006862FB" w:rsidRDefault="001B185C">
      <w:pPr>
        <w:spacing w:after="100"/>
        <w:ind w:left="720"/>
        <w:jc w:val="both"/>
      </w:pPr>
      <w:r>
        <w:t>— расходы на международную перевозку, согласно утвержденным Агентом тарифам;</w:t>
      </w:r>
    </w:p>
    <w:p w14:paraId="6261D8CF" w14:textId="77777777" w:rsidR="006862FB" w:rsidRDefault="001B185C">
      <w:pPr>
        <w:spacing w:after="100"/>
        <w:ind w:left="720"/>
        <w:jc w:val="both"/>
      </w:pPr>
      <w:r>
        <w:t>— расходы на таможенные пошлины и сборы;</w:t>
      </w:r>
    </w:p>
    <w:p w14:paraId="5EC76AF8" w14:textId="77777777" w:rsidR="006862FB" w:rsidRDefault="001B185C">
      <w:pPr>
        <w:spacing w:after="100"/>
        <w:ind w:left="720"/>
        <w:jc w:val="both"/>
      </w:pPr>
      <w:r>
        <w:t>— расходы на доставку до Пр</w:t>
      </w:r>
      <w:r>
        <w:t>инципала или указанного Принципалом лица, согласно утвержденным Агентом тарифам;</w:t>
      </w:r>
    </w:p>
    <w:p w14:paraId="235F89E8" w14:textId="77777777" w:rsidR="006862FB" w:rsidRDefault="001B185C">
      <w:pPr>
        <w:spacing w:after="100"/>
        <w:ind w:left="720"/>
        <w:jc w:val="both"/>
      </w:pPr>
      <w:r>
        <w:t>— дополнительные расходы и налоги, связанные с выполнением Агентом обязательств по настоящему Договору;</w:t>
      </w:r>
    </w:p>
    <w:p w14:paraId="233A4CA5" w14:textId="77777777" w:rsidR="006862FB" w:rsidRDefault="001B185C">
      <w:pPr>
        <w:spacing w:after="100"/>
        <w:ind w:left="720"/>
        <w:jc w:val="both"/>
      </w:pPr>
      <w:r>
        <w:t>— расходы по банковским комиссиям по приему и перечислению денежных сре</w:t>
      </w:r>
      <w:r>
        <w:t>дств в процессе выполнения поручения;</w:t>
      </w:r>
    </w:p>
    <w:p w14:paraId="0E9B14BC" w14:textId="77777777" w:rsidR="006862FB" w:rsidRDefault="001B185C">
      <w:pPr>
        <w:spacing w:after="100"/>
        <w:ind w:left="720"/>
        <w:jc w:val="both"/>
      </w:pPr>
      <w:r>
        <w:t>— расходы по хранению находящегося у Агента или его контрагентов имущества Принципала по тарифам Агента и/или его контрагентов;</w:t>
      </w:r>
    </w:p>
    <w:p w14:paraId="6E772C03" w14:textId="77777777" w:rsidR="006862FB" w:rsidRDefault="001B185C">
      <w:pPr>
        <w:spacing w:after="100"/>
        <w:ind w:left="720"/>
        <w:jc w:val="both"/>
      </w:pPr>
      <w:r>
        <w:t>— иные расходы, понесенные Агентом в связи с исполнением настоящего Договора.</w:t>
      </w:r>
    </w:p>
    <w:p w14:paraId="6CE06660" w14:textId="77777777" w:rsidR="006862FB" w:rsidRDefault="001B185C">
      <w:pPr>
        <w:spacing w:after="120"/>
        <w:jc w:val="both"/>
      </w:pPr>
      <w:r>
        <w:t>2.3.4. при о</w:t>
      </w:r>
      <w:r>
        <w:t>формлении поручения произвести предоплату агентского вознаграждения и суммы расходов Агента на его рублевый счет, открытый в банке Агента, в сумме, равной 100% стоимости исполнения поручения, указанной в разделе «Корзина» на сайте Агента. Общая стоимость и</w:t>
      </w:r>
      <w:r>
        <w:t>сполнения поручения складывается из суммы вознаграждения, составляющей 2% от общей стоимости исполнения поручения, и суммы расходов, составляющей 98% от общей стоимости исполнения поручения. В случае, если Агентом совершается сделка на более выгодных услов</w:t>
      </w:r>
      <w:r>
        <w:t>иях, чем те, что указаны в настоящем пункте, то дополнительная выгода полностью принадлежит Агенту.</w:t>
      </w:r>
    </w:p>
    <w:p w14:paraId="77C4514E" w14:textId="77777777" w:rsidR="006862FB" w:rsidRDefault="001B185C">
      <w:pPr>
        <w:spacing w:after="120"/>
        <w:jc w:val="both"/>
      </w:pPr>
      <w:r>
        <w:t xml:space="preserve">2.3.5. при оформлении поручения по организации приобретения товаров по </w:t>
      </w:r>
      <w:proofErr w:type="spellStart"/>
      <w:r>
        <w:t>Предзаказу</w:t>
      </w:r>
      <w:proofErr w:type="spellEnd"/>
      <w:r>
        <w:t>, произвести оплату суммы, указанной в соответствующей карточке Каталога. У</w:t>
      </w:r>
      <w:r>
        <w:t xml:space="preserve">казанная сумма представляет собой частичную оплату исполнения поручения, при этом полная сумма оплаты услуг рассчитывается Агентом после размещения ожидаемого товара у зарубежного продавца и появления возможности оценки расходов, в соответствии с п. 2.3.3 </w:t>
      </w:r>
      <w:r>
        <w:t>настоящего Договора.</w:t>
      </w:r>
    </w:p>
    <w:p w14:paraId="417014D9" w14:textId="77777777" w:rsidR="006862FB" w:rsidRDefault="001B185C">
      <w:pPr>
        <w:spacing w:after="120"/>
        <w:jc w:val="both"/>
      </w:pPr>
      <w:r>
        <w:t>2.3.6. В случае невозможности осуществить доставку заказа по месту, указанному Принципалом для получения заказа вследствие непредвиденных обстоятельств или действий Принципала, Принципал должен распорядиться своим, находящимся в ведени</w:t>
      </w:r>
      <w:r>
        <w:t xml:space="preserve">и Агента, имуществом в течение 15 </w:t>
      </w:r>
      <w:r>
        <w:lastRenderedPageBreak/>
        <w:t>(пятнадцати) дней со дня прекращения действия Договора. Если Принципал не выполнит эту обязанность или указания Принципала не могут быть исполнены, Агент вправе сдать имущество на хранение за счет Принципала либо реализова</w:t>
      </w:r>
      <w:r>
        <w:t>ть его от имени Принципала с перечислением вырученной суммы на указанный Принципалом счет.</w:t>
      </w:r>
    </w:p>
    <w:p w14:paraId="03DC97E3" w14:textId="77777777" w:rsidR="006862FB" w:rsidRDefault="001B185C">
      <w:pPr>
        <w:spacing w:after="120"/>
        <w:jc w:val="both"/>
      </w:pPr>
      <w:r>
        <w:t>2.3.7. Агент не оказывает услуги по обратной доставке товара из Заказа Продавцу.</w:t>
      </w:r>
    </w:p>
    <w:p w14:paraId="40BB84C8" w14:textId="77777777" w:rsidR="006862FB" w:rsidRDefault="001B185C">
      <w:pPr>
        <w:spacing w:after="120"/>
        <w:jc w:val="both"/>
      </w:pPr>
      <w:r>
        <w:t>2.3.8. Принципал гарантирует, что достиг 18-летнего возраста при заказе товаров кате</w:t>
      </w:r>
      <w:r>
        <w:t>гории 18+. Выдача таких товаров производится со сверкой паспорта.</w:t>
      </w:r>
    </w:p>
    <w:p w14:paraId="74E1B1AA" w14:textId="77777777" w:rsidR="006862FB" w:rsidRDefault="001B185C">
      <w:pPr>
        <w:pStyle w:val="2"/>
      </w:pPr>
      <w:r>
        <w:t>2.4. Принципал вправе:</w:t>
      </w:r>
    </w:p>
    <w:p w14:paraId="1169ABC4" w14:textId="77777777" w:rsidR="006862FB" w:rsidRDefault="001B185C">
      <w:pPr>
        <w:spacing w:after="120"/>
        <w:jc w:val="both"/>
      </w:pPr>
      <w:r>
        <w:t>2.4.5. Принципал вправе отказаться от исполнения настоящего Договора в установленных законом случаях, о чем обязан уведомить Агента путем направления письменного уведо</w:t>
      </w:r>
      <w:r>
        <w:t>мления Агенту по адресу его электронной почты или по юридическому адресу. Договор считается прекращенным с момента получения Агентом уведомления Принципала, если в уведомлении не предусмотрен более поздний срок прекращения Договора.</w:t>
      </w:r>
    </w:p>
    <w:p w14:paraId="1DEF2BFD" w14:textId="77777777" w:rsidR="006862FB" w:rsidRDefault="001B185C">
      <w:pPr>
        <w:spacing w:after="120"/>
        <w:jc w:val="both"/>
      </w:pPr>
      <w:r>
        <w:t xml:space="preserve">2.4.6. В случае отказа </w:t>
      </w:r>
      <w:r>
        <w:t>Принципала от настоящего Договора, при условии совершения Агентом действий по организации заключения договора розничной купли-продажи Товара, Агент исполняет полученное им поручение и вправе удержать сумму агентского вознаграждения и своих расходов из сумм</w:t>
      </w:r>
      <w:r>
        <w:t>ы денежных средств к возврату, что соответствует статьям 1011 и 1003 Гражданского кодекса РФ.</w:t>
      </w:r>
    </w:p>
    <w:p w14:paraId="7B773BB5" w14:textId="77777777" w:rsidR="006862FB" w:rsidRDefault="001B185C">
      <w:pPr>
        <w:spacing w:after="120"/>
        <w:jc w:val="both"/>
      </w:pPr>
      <w:r>
        <w:t>2.4.7. Принципал вправе отменить Поручение Агенту до момента организации Агентом заключения договора розничной купли-продажи Товара с Продавцом. С момента получен</w:t>
      </w:r>
      <w:r>
        <w:t>ия отказа от Договора Агент прекращает выполнение своих обязательств и возвращает денежные средства, оплаченные Принципалом, за вычетом расходов, понесенных Агентом согласно п. 2.3.3. настоящего Договора.</w:t>
      </w:r>
    </w:p>
    <w:p w14:paraId="283A94CD" w14:textId="77777777" w:rsidR="006862FB" w:rsidRDefault="001B185C">
      <w:pPr>
        <w:spacing w:after="120"/>
        <w:jc w:val="both"/>
      </w:pPr>
      <w:r>
        <w:t>2.4.8. С момента выполнения Агентом обязательств, п</w:t>
      </w:r>
      <w:r>
        <w:t>редусмотренных пунктом 1.2 настоящего Договора, отказ от Договора невозможен. В соответствии со статьей 408 Гражданского кодекса РФ договор считается прекращенным его исполнением. Претензии в отношении таможенного оформления, международной перевозки, доста</w:t>
      </w:r>
      <w:r>
        <w:t xml:space="preserve">вки и вручения Товара принимаются ИП </w:t>
      </w:r>
      <w:proofErr w:type="spellStart"/>
      <w:r>
        <w:t>Исхаков</w:t>
      </w:r>
      <w:proofErr w:type="spellEnd"/>
      <w:r>
        <w:t xml:space="preserve"> Тимур </w:t>
      </w:r>
      <w:proofErr w:type="spellStart"/>
      <w:r>
        <w:t>Радмирович</w:t>
      </w:r>
      <w:proofErr w:type="spellEnd"/>
      <w:r>
        <w:t xml:space="preserve"> (ИНН 870500382900).</w:t>
      </w:r>
    </w:p>
    <w:p w14:paraId="6A6B54A9" w14:textId="77777777" w:rsidR="006862FB" w:rsidRDefault="001B185C">
      <w:pPr>
        <w:spacing w:after="120"/>
        <w:jc w:val="both"/>
      </w:pPr>
      <w:r>
        <w:t>2.4.9. После организации заключения договора розничной купли-продажи Товара право собственности на Товар принадлежит Принципалу в соответствии со статьями 1011 и 996 Гражданс</w:t>
      </w:r>
      <w:r>
        <w:t>кого кодекса РФ. Принципал обязан принять принадлежащий ему Товар в момент его доставки по указанному им адресу.</w:t>
      </w:r>
    </w:p>
    <w:p w14:paraId="329BCF95" w14:textId="77777777" w:rsidR="006862FB" w:rsidRDefault="001B185C">
      <w:pPr>
        <w:spacing w:after="120"/>
        <w:jc w:val="both"/>
      </w:pPr>
      <w:r>
        <w:t>2.4.10. Принципал не вправе отказаться от приемки Заказа. Отмена заказа возможна исключительно при наличии составленного и заполненного при пре</w:t>
      </w:r>
      <w:r>
        <w:t>дставителе курьерской службы акта о несоответствии, подписанного представителем курьерской службы и при наличии фото/видео-подтверждений пересортицы, несоответствия или повреждения.</w:t>
      </w:r>
    </w:p>
    <w:p w14:paraId="1E774818" w14:textId="77777777" w:rsidR="006862FB" w:rsidRDefault="001B185C">
      <w:pPr>
        <w:spacing w:after="120"/>
        <w:jc w:val="both"/>
      </w:pPr>
      <w:r>
        <w:lastRenderedPageBreak/>
        <w:t>2.4.10.1. В случае, указанном в п. 2.4.10 настоящего Договора, Принципал о</w:t>
      </w:r>
      <w:r>
        <w:t>бязан направить обращение на адрес электронной почты Агента с приложением подписанного с курьерской службой акта о несоответствии, фото/видео материалами, на которых видны обнаруженные недостатки.</w:t>
      </w:r>
    </w:p>
    <w:p w14:paraId="611586B3" w14:textId="77777777" w:rsidR="006862FB" w:rsidRDefault="001B185C">
      <w:pPr>
        <w:spacing w:after="120"/>
        <w:jc w:val="both"/>
      </w:pPr>
      <w:r>
        <w:t>2.4.10.2. В случае, если обращение направлено не к качеству</w:t>
      </w:r>
      <w:r>
        <w:t xml:space="preserve"> оказанных услуг, а в отношении недостатков в товаре, такое обращение рассматривается до 30 календарных дней.</w:t>
      </w:r>
    </w:p>
    <w:p w14:paraId="11DD73E5" w14:textId="77777777" w:rsidR="006862FB" w:rsidRDefault="001B185C">
      <w:pPr>
        <w:spacing w:after="120"/>
        <w:jc w:val="both"/>
      </w:pPr>
      <w:r>
        <w:t>2.4.11. Принципал в момент оформления заказа уведомлен, что сроки доставки являются ориентировочными, указываются продолжительностью от определенн</w:t>
      </w:r>
      <w:r>
        <w:t>ого количества дней/недель в карточке товара и не могут быть ограничены и/или определены ввиду объективных факторов и особенностей международной логистики.</w:t>
      </w:r>
    </w:p>
    <w:p w14:paraId="77B3DD1F" w14:textId="77777777" w:rsidR="006862FB" w:rsidRDefault="001B185C">
      <w:pPr>
        <w:spacing w:after="120"/>
        <w:jc w:val="both"/>
      </w:pPr>
      <w:r>
        <w:t>2.4.12. В случае если организация доставки товара занимает более 60 дней, клиент вправе направить об</w:t>
      </w:r>
      <w:r>
        <w:t>ращение, которое рассматривается Агентом в течение 30 дней, в отношении уточнения ориентировочных сроков доставки и/или проверки возможности организации доставки по месту нахождения клиента.</w:t>
      </w:r>
    </w:p>
    <w:p w14:paraId="4A36F2A9" w14:textId="77777777" w:rsidR="006862FB" w:rsidRDefault="001B185C">
      <w:pPr>
        <w:spacing w:after="120"/>
        <w:jc w:val="both"/>
      </w:pPr>
      <w:r>
        <w:t>2.4.13. Принципал в момент заключения настоящего договора дает со</w:t>
      </w:r>
      <w:r>
        <w:t>гласие на указанные в п. 7.3 действия и поручает их осуществление на усмотрение Агента.</w:t>
      </w:r>
    </w:p>
    <w:p w14:paraId="390815BC" w14:textId="77777777" w:rsidR="006862FB" w:rsidRDefault="001B185C">
      <w:pPr>
        <w:pStyle w:val="2"/>
      </w:pPr>
      <w:r>
        <w:t>2.5. Права Сторон:</w:t>
      </w:r>
    </w:p>
    <w:p w14:paraId="0636AD0F" w14:textId="77777777" w:rsidR="006862FB" w:rsidRDefault="001B185C">
      <w:pPr>
        <w:spacing w:after="120"/>
        <w:jc w:val="both"/>
      </w:pPr>
      <w:r>
        <w:t>2.5.1. Стороны вправе согласовать отмену заказа после организации Агентом заключения договора розничной купли-продажи Товара на условиях принятия Аге</w:t>
      </w:r>
      <w:r>
        <w:t>нтом поручения Принципала на передачу его прав и обязанностей в пользу третьего лица по выбору Агента. Направляя заявление об отказе от Договора после организации Агентом заключения договора розничной купли-продажи Товара, Принципал дает поручение Агенту н</w:t>
      </w:r>
      <w:r>
        <w:t>а передачу своих прав и обязанностей в пользу третьих лиц по выбору Агента, который, в свою очередь, вправе его принять исключительно при наличии возможности такое поручение исполнить, в противном случае Агент обязан уведомить Принципала о невозможности ис</w:t>
      </w:r>
      <w:r>
        <w:t>полнения поручения. В случае если Агентом совершается сделка с третьим лицом на более выгодных условиях, дополнительная выгода полностью принадлежит Агенту.</w:t>
      </w:r>
    </w:p>
    <w:p w14:paraId="7A99D12B" w14:textId="77777777" w:rsidR="006862FB" w:rsidRDefault="001B185C">
      <w:pPr>
        <w:pStyle w:val="1"/>
      </w:pPr>
      <w:r>
        <w:t>Цена договора и порядок расчетов</w:t>
      </w:r>
    </w:p>
    <w:p w14:paraId="79FA4BB7" w14:textId="77777777" w:rsidR="006862FB" w:rsidRDefault="001B185C">
      <w:pPr>
        <w:spacing w:after="120"/>
        <w:jc w:val="both"/>
      </w:pPr>
      <w:r>
        <w:t>3.1. Цены на поставляемый Товар указаны в Каталоге, на страницах с описанием Товара. Все предложения в Каталоге не являются публичной офертой. Цена Товара не включает расходов по доставке и агентского вознаграждения. Стоимость доставки Товара является расч</w:t>
      </w:r>
      <w:r>
        <w:t xml:space="preserve">етной и зависит от стоимости </w:t>
      </w:r>
      <w:proofErr w:type="spellStart"/>
      <w:r>
        <w:t>Предзаказа</w:t>
      </w:r>
      <w:proofErr w:type="spellEnd"/>
      <w:r>
        <w:t xml:space="preserve"> и региона доставки.</w:t>
      </w:r>
    </w:p>
    <w:p w14:paraId="1237974E" w14:textId="77777777" w:rsidR="006862FB" w:rsidRDefault="001B185C">
      <w:pPr>
        <w:spacing w:after="120"/>
        <w:jc w:val="both"/>
      </w:pPr>
      <w:r>
        <w:t>3.2. Принципал производит оплату агентского вознаграждения и возмещение расходов, связанных с исполнением поручения, в размере, установленном в разделе «Корзина» на сайте Агента.</w:t>
      </w:r>
    </w:p>
    <w:p w14:paraId="79B44D7F" w14:textId="77777777" w:rsidR="006862FB" w:rsidRDefault="001B185C">
      <w:pPr>
        <w:spacing w:after="120"/>
        <w:jc w:val="both"/>
      </w:pPr>
      <w:r>
        <w:t>3.3. Оплата агент</w:t>
      </w:r>
      <w:r>
        <w:t xml:space="preserve">ского вознаграждения, а также расходов, перечисленных в п. 2.3.3. Договора, осуществляется Принципалом путем перечисления </w:t>
      </w:r>
      <w:r>
        <w:lastRenderedPageBreak/>
        <w:t>денежных средств на рублевый расчетный счет Агента, открытый в банке Агента, на условиях 100% предоплаты в размере, указанном в раздел</w:t>
      </w:r>
      <w:r>
        <w:t>е «Корзина» на сайте Агента. Оплата также возможна с использованием Денежного депозита.</w:t>
      </w:r>
    </w:p>
    <w:p w14:paraId="150DE9E4" w14:textId="77777777" w:rsidR="006862FB" w:rsidRDefault="001B185C">
      <w:pPr>
        <w:spacing w:after="120"/>
        <w:jc w:val="both"/>
      </w:pPr>
      <w:r>
        <w:t>3.4. Если настоящий Договор не был исполнен по причинам, зависящим от Принципала, Агент сохраняет право на агентское вознаграждение, а равно на возмещение понесенных ра</w:t>
      </w:r>
      <w:r>
        <w:t>сходов.</w:t>
      </w:r>
    </w:p>
    <w:p w14:paraId="51D280E8" w14:textId="77777777" w:rsidR="006862FB" w:rsidRDefault="001B185C">
      <w:pPr>
        <w:spacing w:after="120"/>
        <w:jc w:val="both"/>
      </w:pPr>
      <w:r>
        <w:t>3.5. При совершении оплаты путем безналичного перевода обязательства Принципала по оплате агентских услуг считаются исполненными с момента подтверждения его исполнения обслуживающей потребителя кредитной организацией.</w:t>
      </w:r>
    </w:p>
    <w:p w14:paraId="13A81D26" w14:textId="77777777" w:rsidR="006862FB" w:rsidRDefault="001B185C">
      <w:pPr>
        <w:spacing w:after="120"/>
        <w:jc w:val="both"/>
      </w:pPr>
      <w:r>
        <w:t>3.6. Принципал обязан заказыва</w:t>
      </w:r>
      <w:r>
        <w:t>ть Товары и совершать платежи лично, с использованием принадлежащих ему платежных средств.</w:t>
      </w:r>
    </w:p>
    <w:p w14:paraId="3372FE9E" w14:textId="77777777" w:rsidR="006862FB" w:rsidRDefault="001B185C">
      <w:pPr>
        <w:spacing w:after="120"/>
        <w:jc w:val="both"/>
      </w:pPr>
      <w:r>
        <w:t>3.7. Если настоящий Договор не был исполнен по причине отсутствия товара у продавца, Агент возвращает Принципалу денежную сумму, полученную от Принципала, в полном о</w:t>
      </w:r>
      <w:r>
        <w:t>бъеме.</w:t>
      </w:r>
    </w:p>
    <w:p w14:paraId="5D9EB5A2" w14:textId="77777777" w:rsidR="006862FB" w:rsidRDefault="001B185C">
      <w:pPr>
        <w:spacing w:after="120"/>
        <w:jc w:val="both"/>
      </w:pPr>
      <w:r>
        <w:t xml:space="preserve">3.8. Предоплата услуг по </w:t>
      </w:r>
      <w:proofErr w:type="spellStart"/>
      <w:r>
        <w:t>Предзаказу</w:t>
      </w:r>
      <w:proofErr w:type="spellEnd"/>
      <w:r>
        <w:t xml:space="preserve"> может выполняться Принципалом в частичной форме, если соответствующее предусмотрено каталогом поручений на сайте Агента. При этом размер полной суммы оплаты доводится Агентом до Принципала сразу после появления со</w:t>
      </w:r>
      <w:r>
        <w:t>ответствующего товара на сайте зарубежного продавца и при наличии возможности оценки расходов на исполнение поручения. При отказе Принципала от оплаты оставшейся суммы Агент обязан вернуть сумму частичной оплаты Принципала за вычетом расходов, понесенных А</w:t>
      </w:r>
      <w:r>
        <w:t>гентом согласно п. 2.3.3. настоящего Договора.</w:t>
      </w:r>
    </w:p>
    <w:p w14:paraId="2CAAF792" w14:textId="77777777" w:rsidR="006862FB" w:rsidRDefault="001B185C">
      <w:pPr>
        <w:spacing w:after="120"/>
        <w:jc w:val="both"/>
      </w:pPr>
      <w:r>
        <w:t xml:space="preserve">3.9. Сумма произведенной Принципалом частичной предоплаты за организацию приобретения товара по </w:t>
      </w:r>
      <w:proofErr w:type="spellStart"/>
      <w:r>
        <w:t>Предзаказу</w:t>
      </w:r>
      <w:proofErr w:type="spellEnd"/>
      <w:r>
        <w:t xml:space="preserve"> может быть возвращена Агентом в следующих случаях:</w:t>
      </w:r>
    </w:p>
    <w:p w14:paraId="35E86F36" w14:textId="77777777" w:rsidR="006862FB" w:rsidRDefault="001B185C">
      <w:pPr>
        <w:pStyle w:val="a4"/>
        <w:numPr>
          <w:ilvl w:val="0"/>
          <w:numId w:val="2"/>
        </w:numPr>
        <w:spacing w:after="80"/>
        <w:jc w:val="both"/>
      </w:pPr>
      <w:r>
        <w:t>при отсутствии товара, ожидаемого к размещению у за</w:t>
      </w:r>
      <w:r>
        <w:t>рубежного продавца, в течение трех месяцев с момента получения от Принципала суммы частичной предоплаты;</w:t>
      </w:r>
    </w:p>
    <w:p w14:paraId="30FF35EC" w14:textId="77777777" w:rsidR="006862FB" w:rsidRDefault="001B185C">
      <w:pPr>
        <w:pStyle w:val="a4"/>
        <w:numPr>
          <w:ilvl w:val="0"/>
          <w:numId w:val="2"/>
        </w:numPr>
        <w:spacing w:after="80"/>
        <w:jc w:val="both"/>
      </w:pPr>
      <w:r>
        <w:t>при сообщении в средствах массовой информации или иных общедоступных источниках сведений об отсутствии продаж ожидаемого товара;</w:t>
      </w:r>
    </w:p>
    <w:p w14:paraId="49C46744" w14:textId="77777777" w:rsidR="006862FB" w:rsidRDefault="001B185C">
      <w:pPr>
        <w:pStyle w:val="a4"/>
        <w:numPr>
          <w:ilvl w:val="0"/>
          <w:numId w:val="2"/>
        </w:numPr>
        <w:spacing w:after="80"/>
        <w:jc w:val="both"/>
      </w:pPr>
      <w:r>
        <w:t>при отказе зарубежного</w:t>
      </w:r>
      <w:r>
        <w:t xml:space="preserve"> продавца от предоставления ожидаемого товара;</w:t>
      </w:r>
    </w:p>
    <w:p w14:paraId="0EBA6EF4" w14:textId="77777777" w:rsidR="006862FB" w:rsidRDefault="001B185C">
      <w:pPr>
        <w:pStyle w:val="a4"/>
        <w:numPr>
          <w:ilvl w:val="0"/>
          <w:numId w:val="2"/>
        </w:numPr>
        <w:spacing w:after="80"/>
        <w:jc w:val="both"/>
      </w:pPr>
      <w:r>
        <w:t>в результате действий третьих лиц, препятствующих Агенту осуществить поручение Принципала, в том числе действий государственных органов, контрагентов и прочих лиц, влияющих на исполнение поручения Принципала;</w:t>
      </w:r>
    </w:p>
    <w:p w14:paraId="213F328D" w14:textId="77777777" w:rsidR="006862FB" w:rsidRDefault="001B185C">
      <w:pPr>
        <w:pStyle w:val="a4"/>
        <w:numPr>
          <w:ilvl w:val="0"/>
          <w:numId w:val="2"/>
        </w:numPr>
        <w:spacing w:after="80"/>
        <w:jc w:val="both"/>
      </w:pPr>
      <w:r>
        <w:t xml:space="preserve">при введении или наличии информации о предстоящем введении </w:t>
      </w:r>
      <w:proofErr w:type="spellStart"/>
      <w:r>
        <w:t>санкционных</w:t>
      </w:r>
      <w:proofErr w:type="spellEnd"/>
      <w:r>
        <w:t xml:space="preserve"> ограничений в отношении перевозки заказа Принципала;</w:t>
      </w:r>
    </w:p>
    <w:p w14:paraId="10830FA3" w14:textId="77777777" w:rsidR="006862FB" w:rsidRDefault="001B185C">
      <w:pPr>
        <w:pStyle w:val="a4"/>
        <w:numPr>
          <w:ilvl w:val="0"/>
          <w:numId w:val="2"/>
        </w:numPr>
        <w:spacing w:after="80"/>
        <w:jc w:val="both"/>
      </w:pPr>
      <w:r>
        <w:t>в иных случаях введения санкций.</w:t>
      </w:r>
    </w:p>
    <w:p w14:paraId="0EFB8D7A" w14:textId="77777777" w:rsidR="006862FB" w:rsidRDefault="001B185C">
      <w:pPr>
        <w:spacing w:after="120"/>
        <w:jc w:val="both"/>
      </w:pPr>
      <w:r>
        <w:t>Принципал соглашается, что возникновение описанных выше обстоятельств свидетельствует об объективно</w:t>
      </w:r>
      <w:r>
        <w:t xml:space="preserve">й невозможности Агента заключить с </w:t>
      </w:r>
      <w:r>
        <w:lastRenderedPageBreak/>
        <w:t>Принципалом договор в отношении ожидаемого товара. Агент не может разумно предвидеть возникновение указанных обстоятельств, и они находятся вне его контроля.</w:t>
      </w:r>
    </w:p>
    <w:p w14:paraId="636F29B4" w14:textId="77777777" w:rsidR="006862FB" w:rsidRDefault="001B185C">
      <w:pPr>
        <w:pStyle w:val="1"/>
      </w:pPr>
      <w:r>
        <w:t>Документооборот</w:t>
      </w:r>
    </w:p>
    <w:p w14:paraId="3A9FDAEC" w14:textId="77777777" w:rsidR="006862FB" w:rsidRDefault="001B185C">
      <w:pPr>
        <w:spacing w:after="120"/>
        <w:jc w:val="both"/>
      </w:pPr>
      <w:r>
        <w:t>4.1. Не позднее момента оформления поручения Аг</w:t>
      </w:r>
      <w:r>
        <w:t>енту Принципал обязан уплатить Агенту денежную сумму, складывающуюся из агентского вознаграждения и суммы возмещения расходов, указанные в разделе «Корзина» на сайте Агента.</w:t>
      </w:r>
    </w:p>
    <w:p w14:paraId="219E653B" w14:textId="77777777" w:rsidR="006862FB" w:rsidRDefault="001B185C">
      <w:pPr>
        <w:spacing w:after="120"/>
        <w:jc w:val="both"/>
      </w:pPr>
      <w:r>
        <w:t>4.2. При передаче Товара Агент организует предоставление Принципалу в письменном и</w:t>
      </w:r>
      <w:r>
        <w:t xml:space="preserve">ли электронном виде транспортной накладной компании (или иного документа по усмотрению Агента), подтверждающей передачу Товара в соответствии с Поручением и являющейся Отчетом Агента. Дополнительные документы, в том числе подтверждающие понесенные Агентом </w:t>
      </w:r>
      <w:r>
        <w:t>расходы, Принципалу не предоставляются. Если Товар не передан надлежащему получателю в связи с его утратой, Агент направляет Принципалу информационное письмо, являющееся отчетом Агента, а также возвращает Принципалу полученную от него денежную сумму.</w:t>
      </w:r>
    </w:p>
    <w:p w14:paraId="549E4593" w14:textId="77777777" w:rsidR="006862FB" w:rsidRDefault="001B185C">
      <w:pPr>
        <w:spacing w:after="120"/>
        <w:jc w:val="both"/>
      </w:pPr>
      <w:r>
        <w:t xml:space="preserve">4.3. </w:t>
      </w:r>
      <w:r>
        <w:t>Подписание документа о передаче Товара либо размещение в Личном кабинете информационного письма считаются принятием Отчета Принципалом.</w:t>
      </w:r>
    </w:p>
    <w:p w14:paraId="56DFFAA2" w14:textId="77777777" w:rsidR="006862FB" w:rsidRDefault="001B185C">
      <w:pPr>
        <w:spacing w:after="120"/>
        <w:jc w:val="both"/>
      </w:pPr>
      <w:r>
        <w:t>4.4. Стороны установили, что документы, оформляемые в рамках настоящего Договора, составляются в виде электронного докум</w:t>
      </w:r>
      <w:r>
        <w:t>ента, если иное прямо не установлено в настоящем Договоре.</w:t>
      </w:r>
    </w:p>
    <w:p w14:paraId="699EF7B5" w14:textId="77777777" w:rsidR="006862FB" w:rsidRDefault="001B185C">
      <w:pPr>
        <w:spacing w:after="120"/>
        <w:jc w:val="both"/>
      </w:pPr>
      <w:r>
        <w:t>4.5. Электронный документ, подписанный электронной цифровой подписью, признается равнозначным бумажному документу с собственноручной подписью, при условии, что это не противоречит положениям примен</w:t>
      </w:r>
      <w:r>
        <w:t>имого законодательства.</w:t>
      </w:r>
    </w:p>
    <w:p w14:paraId="1291D950" w14:textId="77777777" w:rsidR="006862FB" w:rsidRDefault="001B185C">
      <w:pPr>
        <w:spacing w:after="120"/>
        <w:jc w:val="both"/>
      </w:pPr>
      <w:r>
        <w:t xml:space="preserve">4.6. Стороны условились о том, что документы, которыми они будут обмениваться в процессе выполнения настоящего Договора, переданные посредством электронной связи, признаются имеющими юридическую силу. При этом обо всех изменениях в </w:t>
      </w:r>
      <w:r>
        <w:t>почтовых и иных реквизитах Стороны должны уведомлять друг друга в течение 5 (пяти) рабочих дней с момента вступления изменений в силу.</w:t>
      </w:r>
    </w:p>
    <w:p w14:paraId="004A7D86" w14:textId="77777777" w:rsidR="006862FB" w:rsidRDefault="001B185C">
      <w:pPr>
        <w:spacing w:after="120"/>
        <w:jc w:val="both"/>
      </w:pPr>
      <w:r>
        <w:t>4.7. Обмен информацией (материалами) между Сторонами по настоящему Договору совершается в письменной форме. Письменные со</w:t>
      </w:r>
      <w:r>
        <w:t xml:space="preserve">общения Сторон (в том числе претензии, уведомления и др.) отправляются по почте, электронной почте, курьером, выдаются Стороне (ее уполномоченному представителю) на руки или доставляются другими способами, позволяющими зафиксировать факт (дату, время) его </w:t>
      </w:r>
      <w:r>
        <w:t>передачи и отправителя.</w:t>
      </w:r>
    </w:p>
    <w:p w14:paraId="44BE3EA4" w14:textId="77777777" w:rsidR="006862FB" w:rsidRDefault="001B185C">
      <w:pPr>
        <w:pStyle w:val="1"/>
      </w:pPr>
      <w:r>
        <w:t>Ответственность сторон</w:t>
      </w:r>
    </w:p>
    <w:p w14:paraId="517605ED" w14:textId="77777777" w:rsidR="006862FB" w:rsidRDefault="001B185C">
      <w:pPr>
        <w:spacing w:after="120"/>
        <w:jc w:val="both"/>
      </w:pPr>
      <w:r>
        <w:t>5.1. Ответственность сторон во всех случаях определяется в соответствии с настоящим Договором, если императивными нормами применимого законодательства не предусмотрено иное.</w:t>
      </w:r>
    </w:p>
    <w:p w14:paraId="37CE2FFD" w14:textId="77777777" w:rsidR="006862FB" w:rsidRDefault="001B185C">
      <w:pPr>
        <w:spacing w:after="120"/>
        <w:jc w:val="both"/>
      </w:pPr>
      <w:r>
        <w:lastRenderedPageBreak/>
        <w:t>5.2. В случае полного повреждения (порчи) или полной утраты Товара или его части Агент несет ответственность в размере действительной стоимости Товара или его части.</w:t>
      </w:r>
    </w:p>
    <w:p w14:paraId="7C13BD0C" w14:textId="77777777" w:rsidR="006862FB" w:rsidRDefault="001B185C">
      <w:pPr>
        <w:spacing w:after="120"/>
        <w:jc w:val="both"/>
      </w:pPr>
      <w:r>
        <w:t>5.3. В случае утраты (недостачи) части Товара или частичного повреждения Товара Агент несе</w:t>
      </w:r>
      <w:r>
        <w:t>т ответственность в размере суммы, на которую понизилась действительная (документально подтвержденная) стоимость Товара, а при невозможности восстановления поврежденного Товара – в размере действительной стоимости Товара.</w:t>
      </w:r>
    </w:p>
    <w:p w14:paraId="1C4861C8" w14:textId="77777777" w:rsidR="006862FB" w:rsidRDefault="001B185C">
      <w:pPr>
        <w:spacing w:after="120"/>
        <w:jc w:val="both"/>
      </w:pPr>
      <w:r>
        <w:t>5.4. Агент освобождается от ответс</w:t>
      </w:r>
      <w:r>
        <w:t>твенности за нарушение обязательств по Договору в случаях, если данное нарушение обусловлено неисполнением или ненадлежащим исполнением встречных обязательств Принципала.</w:t>
      </w:r>
    </w:p>
    <w:p w14:paraId="1FDC0934" w14:textId="77777777" w:rsidR="006862FB" w:rsidRDefault="001B185C">
      <w:pPr>
        <w:spacing w:after="120"/>
        <w:jc w:val="both"/>
      </w:pPr>
      <w:r>
        <w:t xml:space="preserve">5.5. Агент обеспечивает прием, обработку и исполнение Заказов, оформленных на Сайте, </w:t>
      </w:r>
      <w:r>
        <w:t xml:space="preserve">и несет ответственность перед Принципалом за надлежащее исполнение Заказа в части действий, выполняемых Агентом, включая организацию приобретения товара, его доставку и передачу Принципалу или Получателю. Агент вправе привлекать третьих лиц для исполнения </w:t>
      </w:r>
      <w:r>
        <w:t>Заказа, оставаясь ответственным перед Принципалом за результат исполнения Заказа.</w:t>
      </w:r>
    </w:p>
    <w:p w14:paraId="5759D7AC" w14:textId="77777777" w:rsidR="006862FB" w:rsidRDefault="001B185C">
      <w:pPr>
        <w:spacing w:after="120"/>
        <w:jc w:val="both"/>
      </w:pPr>
      <w:r>
        <w:t xml:space="preserve">5.6. Условия гарантии и сервисного обслуживания товара определяются производителем и (или) уполномоченными сервисными организациями. При этом Агент принимает и рассматривает </w:t>
      </w:r>
      <w:r>
        <w:t>обращения Принципала, связанные с недостатками товара, и оказывает содействие в урегулировании таких обращений, включая организацию взаимодействия с поставщиками и иными привлеченными лицами, в порядке, установленном настоящим Договором.</w:t>
      </w:r>
    </w:p>
    <w:p w14:paraId="2CB3BBC6" w14:textId="77777777" w:rsidR="006862FB" w:rsidRDefault="001B185C">
      <w:pPr>
        <w:spacing w:after="120"/>
        <w:jc w:val="both"/>
      </w:pPr>
      <w:r>
        <w:t>5.7. Ответственнос</w:t>
      </w:r>
      <w:r>
        <w:t>ть за правильность и полноту сведений, указанных в декларации, оформленной на основании данных, предоставленных Принципалом Агенту, несет Принципал.</w:t>
      </w:r>
    </w:p>
    <w:p w14:paraId="0637700D" w14:textId="77777777" w:rsidR="006862FB" w:rsidRDefault="001B185C">
      <w:pPr>
        <w:spacing w:after="120"/>
        <w:jc w:val="both"/>
      </w:pPr>
      <w:r>
        <w:t>5.8. Сумма возмещения в связи с утратой/повреждением Товара зачисляется Агентом на счет Принципала по получ</w:t>
      </w:r>
      <w:r>
        <w:t>ении от него письменного заявления (претензии) Принципала с указанием реквизитов банковского счета.</w:t>
      </w:r>
    </w:p>
    <w:p w14:paraId="17D26363" w14:textId="77777777" w:rsidR="006862FB" w:rsidRDefault="001B185C">
      <w:pPr>
        <w:spacing w:after="120"/>
        <w:jc w:val="both"/>
      </w:pPr>
      <w:r>
        <w:t>5.9. Агент не несет ответственности в случае, когда прекращение действия поручения Агентом обусловлено основаниями, указанными в пункте 2.2.4 Договора.</w:t>
      </w:r>
    </w:p>
    <w:p w14:paraId="7D3B9D6F" w14:textId="77777777" w:rsidR="006862FB" w:rsidRDefault="001B185C">
      <w:pPr>
        <w:spacing w:after="120"/>
        <w:jc w:val="both"/>
      </w:pPr>
      <w:r>
        <w:t>5.10</w:t>
      </w:r>
      <w:r>
        <w:t>. В случае направления ответа на претензию Агентом на электронную почту Принципала, такая претензия считается принятой с момента отправки, а подтверждением будет являться факт отправки ответа на претензию с адреса электронной почты Агента.</w:t>
      </w:r>
    </w:p>
    <w:p w14:paraId="7313AEAC" w14:textId="77777777" w:rsidR="006862FB" w:rsidRDefault="001B185C">
      <w:pPr>
        <w:pStyle w:val="1"/>
      </w:pPr>
      <w:r>
        <w:t>Действие обстоят</w:t>
      </w:r>
      <w:r>
        <w:t>ельств непреодолимой силы</w:t>
      </w:r>
    </w:p>
    <w:p w14:paraId="5520E65B" w14:textId="77777777" w:rsidR="006862FB" w:rsidRDefault="001B185C">
      <w:pPr>
        <w:spacing w:after="120"/>
        <w:jc w:val="both"/>
      </w:pPr>
      <w: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возникших после заключения настоящего Договора обстоятельств непреодо</w:t>
      </w:r>
      <w:r>
        <w:t xml:space="preserve">лимой силы, которые Стороны не могли предвидеть или предотвратить. К обстоятельствам непреодолимой силы относятся в частности: пожар, наводнение, землетрясение, ураган, эпидемия, эмбарго, запрещения экспорта и импорта товаров, запрещения </w:t>
      </w:r>
      <w:r>
        <w:lastRenderedPageBreak/>
        <w:t>конвертации и (или</w:t>
      </w:r>
      <w:r>
        <w:t>) оборота валют, забастовка, чрезвычайное положение, военные действия и специальные операции, принятие органом государственной власти/управления и/или органом местного самоуправления правовых и/или правоприменительных актов, повлекших невозможность исполне</w:t>
      </w:r>
      <w:r>
        <w:t>ния настоящего Договора, и иные действия, находящиеся вне разумного предвидения и контроля Сторон.</w:t>
      </w:r>
    </w:p>
    <w:p w14:paraId="6A322439" w14:textId="77777777" w:rsidR="006862FB" w:rsidRDefault="001B185C">
      <w:pPr>
        <w:spacing w:after="120"/>
        <w:jc w:val="both"/>
      </w:pPr>
      <w:r>
        <w:t>6.2. При наступлении обстоятельств, указанных в п. 6.1. настоящего Договора, каждая Сторона должна без промедления известить о них в письменном виде другую С</w:t>
      </w:r>
      <w:r>
        <w:t>торону. Извещение должно содержать данные о характере обстоятельств, а также официальные документы, удостоверяющие наличие этих обстоятельств.</w:t>
      </w:r>
    </w:p>
    <w:p w14:paraId="20A47F84" w14:textId="77777777" w:rsidR="006862FB" w:rsidRDefault="001B185C">
      <w:pPr>
        <w:spacing w:after="120"/>
        <w:jc w:val="both"/>
      </w:pPr>
      <w:r>
        <w:t>6.3. В случаях наступления обстоятельств, предусмотренных в п. 6.1. настоящего Договора, срок выполнения Стороной</w:t>
      </w:r>
      <w:r>
        <w:t xml:space="preserve">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1BCB881" w14:textId="77777777" w:rsidR="006862FB" w:rsidRDefault="001B185C">
      <w:pPr>
        <w:spacing w:after="120"/>
        <w:jc w:val="both"/>
      </w:pPr>
      <w:r>
        <w:t>6.4. Если наступившие обстоятельства, перечисленные в п. 6.1. настоящего Договора, и их последствия продолжают действова</w:t>
      </w:r>
      <w:r>
        <w:t>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1FFF06A1" w14:textId="77777777" w:rsidR="006862FB" w:rsidRDefault="001B185C">
      <w:pPr>
        <w:pStyle w:val="1"/>
      </w:pPr>
      <w:r>
        <w:t>Порядок изменения и срок действия договора</w:t>
      </w:r>
    </w:p>
    <w:p w14:paraId="15AE1932" w14:textId="77777777" w:rsidR="006862FB" w:rsidRDefault="001B185C">
      <w:pPr>
        <w:spacing w:after="120"/>
        <w:jc w:val="both"/>
      </w:pPr>
      <w:r>
        <w:t>7.1. Настоящий Договор вступает в силу с момента подписания и дейс</w:t>
      </w:r>
      <w:r>
        <w:t>твует до полного исполнения Сторонами своих обязательств. Настоящий Договор утрачивает силу досрочно в момент исполнения Агентом поручения Принципала в полном объеме.</w:t>
      </w:r>
    </w:p>
    <w:p w14:paraId="53094A4F" w14:textId="77777777" w:rsidR="006862FB" w:rsidRDefault="001B185C">
      <w:pPr>
        <w:spacing w:after="120"/>
        <w:jc w:val="both"/>
      </w:pPr>
      <w:r>
        <w:t>7.2. Принципал вправе отменить Поручение Агенту в установленных законом случаях. При этом</w:t>
      </w:r>
      <w:r>
        <w:t xml:space="preserve"> Агент обязан вернуть денежные средства, оплаченные Принципалом, за вычетом расходов, понесённых Агентом, согласно п. 2.3.3. настоящего Договора. Удержание расходов Агента происходит в том числе при отмене Принципалом поручения после частичной оплаты, пред</w:t>
      </w:r>
      <w:r>
        <w:t>усмотренной п. 3.4 настоящего Договора.</w:t>
      </w:r>
    </w:p>
    <w:p w14:paraId="2674ACEA" w14:textId="77777777" w:rsidR="006862FB" w:rsidRDefault="001B185C">
      <w:pPr>
        <w:spacing w:after="120"/>
        <w:jc w:val="both"/>
      </w:pPr>
      <w:r>
        <w:t>7.3. Заключая настоящий Договор, Принципал поручает по усмотрению Агента и в интересах Принципала не выполнять поручение при возникновении следующих обстоятельств:</w:t>
      </w:r>
    </w:p>
    <w:p w14:paraId="651A5C48" w14:textId="77777777" w:rsidR="006862FB" w:rsidRDefault="001B185C">
      <w:pPr>
        <w:pStyle w:val="a4"/>
        <w:numPr>
          <w:ilvl w:val="0"/>
          <w:numId w:val="2"/>
        </w:numPr>
        <w:spacing w:after="80"/>
        <w:jc w:val="both"/>
      </w:pPr>
      <w:r>
        <w:t>отсутствие заявленного Принципалом Товара у зарубежных продавцов по указанной Принципалом цене и/или характеристикам;</w:t>
      </w:r>
    </w:p>
    <w:p w14:paraId="3F5316BD" w14:textId="77777777" w:rsidR="006862FB" w:rsidRDefault="001B185C">
      <w:pPr>
        <w:pStyle w:val="a4"/>
        <w:numPr>
          <w:ilvl w:val="0"/>
          <w:numId w:val="2"/>
        </w:numPr>
        <w:spacing w:after="80"/>
        <w:jc w:val="both"/>
      </w:pPr>
      <w:r>
        <w:t>отказ зарубежного продавца от предоставления, заявленного Принципалом Товара;</w:t>
      </w:r>
    </w:p>
    <w:p w14:paraId="719C2FAB" w14:textId="77777777" w:rsidR="006862FB" w:rsidRDefault="001B185C">
      <w:pPr>
        <w:pStyle w:val="a4"/>
        <w:numPr>
          <w:ilvl w:val="0"/>
          <w:numId w:val="2"/>
        </w:numPr>
        <w:spacing w:after="80"/>
        <w:jc w:val="both"/>
      </w:pPr>
      <w:r>
        <w:t>нарушение зарубежным продавцом условий предоставления заявле</w:t>
      </w:r>
      <w:r>
        <w:t>нного Принципалом Товара, которое не позволяет Агенту выполнить свои обязательства перед Принципалом в пределах оплаченной им суммы;</w:t>
      </w:r>
    </w:p>
    <w:p w14:paraId="0FDD9940" w14:textId="77777777" w:rsidR="006862FB" w:rsidRDefault="001B185C">
      <w:pPr>
        <w:pStyle w:val="a4"/>
        <w:numPr>
          <w:ilvl w:val="0"/>
          <w:numId w:val="2"/>
        </w:numPr>
        <w:spacing w:after="80"/>
        <w:jc w:val="both"/>
      </w:pPr>
      <w:r>
        <w:t>действия третьих лиц, препятствующих Агенту осуществить Поручение, в том числе действий государственных органов, контрагент</w:t>
      </w:r>
      <w:r>
        <w:t>ов и прочих лиц, влияющих на исполнение Поручения Принципала;</w:t>
      </w:r>
    </w:p>
    <w:p w14:paraId="434CF5E8" w14:textId="77777777" w:rsidR="006862FB" w:rsidRDefault="001B185C">
      <w:pPr>
        <w:pStyle w:val="a4"/>
        <w:numPr>
          <w:ilvl w:val="0"/>
          <w:numId w:val="2"/>
        </w:numPr>
        <w:spacing w:after="80"/>
        <w:jc w:val="both"/>
      </w:pPr>
      <w:r>
        <w:lastRenderedPageBreak/>
        <w:t xml:space="preserve">введение или наличие информации о предстоящем введении </w:t>
      </w:r>
      <w:proofErr w:type="spellStart"/>
      <w:r>
        <w:t>санкционных</w:t>
      </w:r>
      <w:proofErr w:type="spellEnd"/>
      <w:r>
        <w:t xml:space="preserve"> ограничений в отношении перевозки заказа Принципала;</w:t>
      </w:r>
    </w:p>
    <w:p w14:paraId="7A828DF5" w14:textId="77777777" w:rsidR="006862FB" w:rsidRDefault="001B185C">
      <w:pPr>
        <w:pStyle w:val="a4"/>
        <w:numPr>
          <w:ilvl w:val="0"/>
          <w:numId w:val="2"/>
        </w:numPr>
        <w:spacing w:after="80"/>
        <w:jc w:val="both"/>
      </w:pPr>
      <w:r>
        <w:t>в иных случаях введения санкций.</w:t>
      </w:r>
    </w:p>
    <w:p w14:paraId="7D8CF78C" w14:textId="77777777" w:rsidR="006862FB" w:rsidRDefault="001B185C">
      <w:pPr>
        <w:spacing w:after="120"/>
        <w:jc w:val="both"/>
      </w:pPr>
      <w:r>
        <w:t>Принципал соглашается с тем, что возникно</w:t>
      </w:r>
      <w:r>
        <w:t xml:space="preserve">вение указанных обстоятельств свидетельствует об объективной невозможности Агента осуществить организацию приобретения товара. Агент не может разумно предвидеть </w:t>
      </w:r>
      <w:proofErr w:type="gramStart"/>
      <w:r>
        <w:t>такие обстоятельства</w:t>
      </w:r>
      <w:proofErr w:type="gramEnd"/>
      <w:r>
        <w:t xml:space="preserve"> и они находятся вне его контроля.</w:t>
      </w:r>
    </w:p>
    <w:p w14:paraId="2401A654" w14:textId="77777777" w:rsidR="006862FB" w:rsidRDefault="001B185C">
      <w:pPr>
        <w:spacing w:after="120"/>
        <w:jc w:val="both"/>
      </w:pPr>
      <w:r>
        <w:t>В таком случае Агент возвращает Принципа</w:t>
      </w:r>
      <w:r>
        <w:t>лу всю стоимость Поручения, включая стоимость товара и агентское вознаграждение.</w:t>
      </w:r>
    </w:p>
    <w:p w14:paraId="6E56B0B7" w14:textId="77777777" w:rsidR="006862FB" w:rsidRDefault="001B185C">
      <w:pPr>
        <w:spacing w:after="120"/>
        <w:jc w:val="both"/>
      </w:pPr>
      <w:r>
        <w:t>Стороны особо оговорили, что в вышеуказанных случаях проценты за пользование чужими денежными средствами на сумму возвращаемых денежных средств не начисляются. Возврат денежны</w:t>
      </w:r>
      <w:r>
        <w:t>х средств осуществляется согласно настоящему Договору.</w:t>
      </w:r>
    </w:p>
    <w:p w14:paraId="0EC65245" w14:textId="77777777" w:rsidR="006862FB" w:rsidRDefault="001B185C">
      <w:pPr>
        <w:spacing w:after="120"/>
        <w:jc w:val="both"/>
      </w:pPr>
      <w:r>
        <w:t xml:space="preserve">7.4. За Агентом сохраняется право вносить в текст настоящего Договора любые изменения. Условия настоящего Договора могут быть изменены Агентом в одностороннем </w:t>
      </w:r>
      <w:proofErr w:type="spellStart"/>
      <w:r>
        <w:t>безакцептном</w:t>
      </w:r>
      <w:proofErr w:type="spellEnd"/>
      <w:r>
        <w:t xml:space="preserve"> порядке и распространяются на поручения, отданные Агенту после внесения изменений. П</w:t>
      </w:r>
      <w:r>
        <w:t>ринципал обязуется знакомиться с текстом Договора перед дачей каждого поручения.</w:t>
      </w:r>
    </w:p>
    <w:p w14:paraId="694EE938" w14:textId="77777777" w:rsidR="006862FB" w:rsidRDefault="001B185C">
      <w:pPr>
        <w:spacing w:after="120"/>
        <w:jc w:val="both"/>
      </w:pPr>
      <w:r>
        <w:t>Принципал, соглашаясь с условиями взаимодействия Сторон, изложенными в настоящем Договоре, принимает на себя обязанности по их безоговорочному соблюдению и несет полную самост</w:t>
      </w:r>
      <w:r>
        <w:t>оятельную материальную ответственность за такое соблюдение.</w:t>
      </w:r>
    </w:p>
    <w:p w14:paraId="1356067A" w14:textId="77777777" w:rsidR="006862FB" w:rsidRDefault="001B185C">
      <w:pPr>
        <w:spacing w:after="120"/>
        <w:jc w:val="both"/>
      </w:pPr>
      <w:r>
        <w:t>Обязательным условием принятия Договора является регистрация Принципала на сайте Агента посредством разработанной Агентом формы и достоверное предоставление всей необходимой информации, запрашивае</w:t>
      </w:r>
      <w:r>
        <w:t>мой Агентом для целей оказания услуг по настоящему Договору. Принципал подтверждает свое согласие с текстом настоящего Договора при заполнении поручения в разделе «Корзина» и/или в Личном кабинете.</w:t>
      </w:r>
    </w:p>
    <w:p w14:paraId="664336D5" w14:textId="77777777" w:rsidR="006862FB" w:rsidRDefault="001B185C">
      <w:pPr>
        <w:spacing w:after="120"/>
        <w:jc w:val="both"/>
      </w:pPr>
      <w:r>
        <w:t>Весь документооборот осуществляется посредством электронно</w:t>
      </w:r>
      <w:r>
        <w:t>й почты на адрес, указанный Принципалом при заполнении поручения. Агент вправе публиковать на сайте Агента временные и постоянные изменения в перечне и порядке исполнения поручений, при этом опубликованные условия являются обязательными для Принципала. При</w:t>
      </w:r>
      <w:r>
        <w:t>нципал обязуется самостоятельно отслеживать актуальную информацию на сайте Агента.</w:t>
      </w:r>
    </w:p>
    <w:p w14:paraId="3B9B7247" w14:textId="77777777" w:rsidR="006862FB" w:rsidRDefault="001B185C">
      <w:pPr>
        <w:pStyle w:val="1"/>
      </w:pPr>
      <w:r>
        <w:t>Заключительные положения</w:t>
      </w:r>
    </w:p>
    <w:p w14:paraId="557BF305" w14:textId="77777777" w:rsidR="006862FB" w:rsidRDefault="001B185C">
      <w:pPr>
        <w:spacing w:after="120"/>
        <w:jc w:val="both"/>
      </w:pPr>
      <w:r>
        <w:t>8.1. В случае возникновения споров по вопросам, предусмотренным настоящим договором или в связи с ним, Стороны примут все меры к их разрешению путем</w:t>
      </w:r>
      <w:r>
        <w:t xml:space="preserve"> предъявления претензии. Принципал вправе предъявить претензию в отношении утраты, недостачи, повреждения (порчи) и иных нарушений своих прав, не превышающий 30 дней с даты получения Товара, а если Товар не был передан Принципалу – в течение 30 дней со дня</w:t>
      </w:r>
      <w:r>
        <w:t>, когда Товар должен был быть передан Принципалу. Срок ответа на претензию – 30 дней, если иное не установлено Законом. Настоящим стороны согласовали, что ответы на претензии и обращения Принципала Агент направляет на электронную почту Принципала, указанну</w:t>
      </w:r>
      <w:r>
        <w:t>ю в его регистрационных данных.</w:t>
      </w:r>
    </w:p>
    <w:p w14:paraId="0F26EFDF" w14:textId="77777777" w:rsidR="006862FB" w:rsidRDefault="001B185C">
      <w:pPr>
        <w:spacing w:after="120"/>
        <w:jc w:val="both"/>
      </w:pPr>
      <w:r>
        <w:lastRenderedPageBreak/>
        <w:t>8.2. В случае невозможности разрешения указанных споров путем переговоров, любой спор, разногласие или требование, вытекающие из настоящего Договора и возникающие в связи с ним, в том числе связанные с его нарушением, заключ</w:t>
      </w:r>
      <w:r>
        <w:t>ением, изменением, прекращением или недействительностью, разрешаются в суде.</w:t>
      </w:r>
    </w:p>
    <w:p w14:paraId="63CCE473" w14:textId="77777777" w:rsidR="006862FB" w:rsidRDefault="001B185C">
      <w:pPr>
        <w:spacing w:after="120"/>
        <w:jc w:val="both"/>
      </w:pPr>
      <w:r>
        <w:t>8.3. В случае предоставления Принципалом недостоверных данных о себе или при ином нарушении Принципала, которое не позволяет Агенту выполнить обязательства со своей стороны, равно</w:t>
      </w:r>
      <w:r>
        <w:t xml:space="preserve"> как при наличии обстоятельств, очевидно свидетельствующих о том, что такие нарушения не будут устранены Принципалом в разумный срок, Агент вправе приостановить исполнение поручений Принципала, приостановить функционирование Личного кабинета Принципала до </w:t>
      </w:r>
      <w:r>
        <w:t>выяснения причин или отказаться от исполнения этого поручения и потребовать возмещения убытков.</w:t>
      </w:r>
    </w:p>
    <w:p w14:paraId="4664F096" w14:textId="77777777" w:rsidR="006862FB" w:rsidRDefault="001B185C">
      <w:pPr>
        <w:spacing w:after="120"/>
        <w:jc w:val="both"/>
      </w:pPr>
      <w:r>
        <w:t>8.4. Согласие Принципала на обработку его персональных данных подтверждается Принципалом путем регистрации на сайте Агента. Принципал, регистрируясь на сайте Аг</w:t>
      </w:r>
      <w:r>
        <w:t xml:space="preserve">ента, дает Агенту свое согласие на сбор, хранение, передачу, уничтожение и обработку, трансграничную передачу его персональных данных (а именно: фамилию, имя, отчество, адрес, номер основного документа, удостоверяющего его личность, сведения о дате выдачи </w:t>
      </w:r>
      <w:r>
        <w:t>указанного документа и выдавшем его органе, номер телефона), в том числе на их обработку и хранение (в том числе в виде копии основного документа, удостоверяющего личность) в информационных системах персональных данных Агента. Согласие выдано на неопределе</w:t>
      </w:r>
      <w:r>
        <w:t>нный срок, Принципал вправе отозвать настоящее согласие путём направления письменного уведомления в адрес Агента.</w:t>
      </w:r>
    </w:p>
    <w:p w14:paraId="296E780B" w14:textId="77777777" w:rsidR="006862FB" w:rsidRDefault="001B185C">
      <w:pPr>
        <w:spacing w:after="120"/>
        <w:jc w:val="both"/>
      </w:pPr>
      <w:r>
        <w:t>8.5. Заключая настоящий Договор, Принципал подтверждает свое согласие на таможенное оформление его Товаров в соответствии с Приказом Министерс</w:t>
      </w:r>
      <w:r>
        <w:t>тва финансов Российской Федерации от 26 апреля 2022 г. № 62н и Приказом Министерства финансов Российской Федерации от 14 сентября 2020 г. № 194н.</w:t>
      </w:r>
    </w:p>
    <w:p w14:paraId="0E0017C3" w14:textId="77777777" w:rsidR="006862FB" w:rsidRDefault="001B185C">
      <w:pPr>
        <w:spacing w:after="120"/>
        <w:jc w:val="both"/>
      </w:pPr>
      <w:r>
        <w:t>8.6. Во всем, что не предусмотрено настоящим Договором, применяются нормы действующего законодательства Россий</w:t>
      </w:r>
      <w:r>
        <w:t>ской Федерации.</w:t>
      </w:r>
    </w:p>
    <w:p w14:paraId="349C5E8B" w14:textId="77777777" w:rsidR="006862FB" w:rsidRDefault="001B185C">
      <w:pPr>
        <w:spacing w:after="120"/>
        <w:jc w:val="both"/>
      </w:pPr>
      <w:r>
        <w:t>8.7. Стороны достигли соглашения о том, что настоящий Договор, а равно приложения/дополнения/соглашения, а также иные документы к Договору могут быть заключены путем обмена электронными документами. Настоящий Договор, а также приложения/доп</w:t>
      </w:r>
      <w:r>
        <w:t>олнения/соглашения к нему, подписанные путем обмена электронными документами, признаются равнозначным договору/приложению/дополнению/соглашению к нему с собственноручной подписью и печатью на бумажном носителе.</w:t>
      </w:r>
    </w:p>
    <w:p w14:paraId="6DE3D801" w14:textId="77777777" w:rsidR="006862FB" w:rsidRDefault="001B185C">
      <w:pPr>
        <w:pStyle w:val="1"/>
      </w:pPr>
      <w:r>
        <w:t>Адрес и банковские реквизиты Агента</w:t>
      </w:r>
    </w:p>
    <w:p w14:paraId="58E29293" w14:textId="77777777" w:rsidR="006862FB" w:rsidRDefault="001B185C">
      <w:pPr>
        <w:spacing w:after="120"/>
        <w:jc w:val="both"/>
      </w:pPr>
      <w:r>
        <w:t>Индивидуа</w:t>
      </w:r>
      <w:r>
        <w:t xml:space="preserve">льный предприниматель </w:t>
      </w:r>
      <w:proofErr w:type="spellStart"/>
      <w:r>
        <w:t>Исхаков</w:t>
      </w:r>
      <w:proofErr w:type="spellEnd"/>
      <w:r>
        <w:t xml:space="preserve"> Тимур </w:t>
      </w:r>
      <w:proofErr w:type="spellStart"/>
      <w:r>
        <w:t>Радмирович</w:t>
      </w:r>
      <w:proofErr w:type="spellEnd"/>
    </w:p>
    <w:p w14:paraId="071E071E" w14:textId="77777777" w:rsidR="006862FB" w:rsidRDefault="001B185C">
      <w:pPr>
        <w:spacing w:after="120"/>
        <w:jc w:val="both"/>
      </w:pPr>
      <w:r>
        <w:t>ИНН: 870500382900</w:t>
      </w:r>
    </w:p>
    <w:p w14:paraId="2603CB17" w14:textId="77777777" w:rsidR="006862FB" w:rsidRDefault="001B185C">
      <w:pPr>
        <w:spacing w:after="120"/>
        <w:jc w:val="both"/>
      </w:pPr>
      <w:r>
        <w:t>Сайт: https://brandzon.ru/</w:t>
      </w:r>
    </w:p>
    <w:p w14:paraId="7A92E5E1" w14:textId="77777777" w:rsidR="006862FB" w:rsidRDefault="001B185C">
      <w:pPr>
        <w:spacing w:after="120"/>
        <w:jc w:val="both"/>
      </w:pPr>
      <w:r>
        <w:t>E-</w:t>
      </w:r>
      <w:proofErr w:type="spellStart"/>
      <w:r>
        <w:t>mail</w:t>
      </w:r>
      <w:proofErr w:type="spellEnd"/>
      <w:r>
        <w:t>: contact@brandzon.ru</w:t>
      </w:r>
    </w:p>
    <w:p w14:paraId="7089CF3D" w14:textId="77777777" w:rsidR="006862FB" w:rsidRDefault="006862FB">
      <w:pPr>
        <w:spacing w:after="120"/>
        <w:jc w:val="both"/>
      </w:pPr>
    </w:p>
    <w:p w14:paraId="71E04394" w14:textId="77777777" w:rsidR="006862FB" w:rsidRDefault="001B185C">
      <w:pPr>
        <w:spacing w:after="120"/>
        <w:jc w:val="both"/>
      </w:pPr>
      <w:r>
        <w:lastRenderedPageBreak/>
        <w:t>Банк: ООО «Банк Точка»</w:t>
      </w:r>
    </w:p>
    <w:p w14:paraId="438D7EAD" w14:textId="77777777" w:rsidR="006862FB" w:rsidRDefault="001B185C">
      <w:pPr>
        <w:spacing w:after="120"/>
        <w:jc w:val="both"/>
      </w:pPr>
      <w:r>
        <w:t>БИК: 044525104</w:t>
      </w:r>
    </w:p>
    <w:p w14:paraId="26417AB5" w14:textId="77777777" w:rsidR="006862FB" w:rsidRDefault="001B185C">
      <w:pPr>
        <w:spacing w:after="120"/>
        <w:jc w:val="both"/>
      </w:pPr>
      <w:r>
        <w:t>Город: г. Москва</w:t>
      </w:r>
    </w:p>
    <w:p w14:paraId="390D2CA6" w14:textId="77777777" w:rsidR="006862FB" w:rsidRDefault="001B185C">
      <w:pPr>
        <w:spacing w:after="120"/>
        <w:jc w:val="both"/>
      </w:pPr>
      <w:r>
        <w:t>Корр. счёт: 30101810745374525104</w:t>
      </w:r>
    </w:p>
    <w:p w14:paraId="4976AD4D" w14:textId="77777777" w:rsidR="006862FB" w:rsidRDefault="001B185C">
      <w:pPr>
        <w:spacing w:after="120"/>
        <w:jc w:val="both"/>
      </w:pPr>
      <w:r>
        <w:t>Расчётный счёт: 40802810020000641898 RUB (откры</w:t>
      </w:r>
      <w:r>
        <w:t>т 21.05.2025)</w:t>
      </w:r>
    </w:p>
    <w:sectPr w:rsidR="006862FB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D7BAA"/>
    <w:multiLevelType w:val="hybridMultilevel"/>
    <w:tmpl w:val="10BC8234"/>
    <w:lvl w:ilvl="0" w:tplc="7E0CF396">
      <w:start w:val="1"/>
      <w:numFmt w:val="bullet"/>
      <w:lvlText w:val="•"/>
      <w:lvlJc w:val="left"/>
      <w:pPr>
        <w:ind w:left="720" w:hanging="360"/>
      </w:pPr>
    </w:lvl>
    <w:lvl w:ilvl="1" w:tplc="6E7E431E">
      <w:numFmt w:val="decimal"/>
      <w:lvlText w:val=""/>
      <w:lvlJc w:val="left"/>
    </w:lvl>
    <w:lvl w:ilvl="2" w:tplc="28300824">
      <w:numFmt w:val="decimal"/>
      <w:lvlText w:val=""/>
      <w:lvlJc w:val="left"/>
    </w:lvl>
    <w:lvl w:ilvl="3" w:tplc="99AE13D0">
      <w:numFmt w:val="decimal"/>
      <w:lvlText w:val=""/>
      <w:lvlJc w:val="left"/>
    </w:lvl>
    <w:lvl w:ilvl="4" w:tplc="8F1221B0">
      <w:numFmt w:val="decimal"/>
      <w:lvlText w:val=""/>
      <w:lvlJc w:val="left"/>
    </w:lvl>
    <w:lvl w:ilvl="5" w:tplc="B8CE25A6">
      <w:numFmt w:val="decimal"/>
      <w:lvlText w:val=""/>
      <w:lvlJc w:val="left"/>
    </w:lvl>
    <w:lvl w:ilvl="6" w:tplc="C0FE6B70">
      <w:numFmt w:val="decimal"/>
      <w:lvlText w:val=""/>
      <w:lvlJc w:val="left"/>
    </w:lvl>
    <w:lvl w:ilvl="7" w:tplc="0FE074D4">
      <w:numFmt w:val="decimal"/>
      <w:lvlText w:val=""/>
      <w:lvlJc w:val="left"/>
    </w:lvl>
    <w:lvl w:ilvl="8" w:tplc="845090D2">
      <w:numFmt w:val="decimal"/>
      <w:lvlText w:val=""/>
      <w:lvlJc w:val="left"/>
    </w:lvl>
  </w:abstractNum>
  <w:abstractNum w:abstractNumId="1" w15:restartNumberingAfterBreak="0">
    <w:nsid w:val="64E4556D"/>
    <w:multiLevelType w:val="hybridMultilevel"/>
    <w:tmpl w:val="DBA836FA"/>
    <w:lvl w:ilvl="0" w:tplc="700CE6C6">
      <w:start w:val="1"/>
      <w:numFmt w:val="bullet"/>
      <w:lvlText w:val="●"/>
      <w:lvlJc w:val="left"/>
      <w:pPr>
        <w:ind w:left="720" w:hanging="360"/>
      </w:pPr>
    </w:lvl>
    <w:lvl w:ilvl="1" w:tplc="BD38C8AE">
      <w:start w:val="1"/>
      <w:numFmt w:val="bullet"/>
      <w:lvlText w:val="○"/>
      <w:lvlJc w:val="left"/>
      <w:pPr>
        <w:ind w:left="1440" w:hanging="360"/>
      </w:pPr>
    </w:lvl>
    <w:lvl w:ilvl="2" w:tplc="4080C7AE">
      <w:start w:val="1"/>
      <w:numFmt w:val="bullet"/>
      <w:lvlText w:val="■"/>
      <w:lvlJc w:val="left"/>
      <w:pPr>
        <w:ind w:left="2160" w:hanging="360"/>
      </w:pPr>
    </w:lvl>
    <w:lvl w:ilvl="3" w:tplc="082AA5C8">
      <w:start w:val="1"/>
      <w:numFmt w:val="bullet"/>
      <w:lvlText w:val="●"/>
      <w:lvlJc w:val="left"/>
      <w:pPr>
        <w:ind w:left="2880" w:hanging="360"/>
      </w:pPr>
    </w:lvl>
    <w:lvl w:ilvl="4" w:tplc="9A0A08B8">
      <w:start w:val="1"/>
      <w:numFmt w:val="bullet"/>
      <w:lvlText w:val="○"/>
      <w:lvlJc w:val="left"/>
      <w:pPr>
        <w:ind w:left="3600" w:hanging="360"/>
      </w:pPr>
    </w:lvl>
    <w:lvl w:ilvl="5" w:tplc="FFC251EA">
      <w:start w:val="1"/>
      <w:numFmt w:val="bullet"/>
      <w:lvlText w:val="■"/>
      <w:lvlJc w:val="left"/>
      <w:pPr>
        <w:ind w:left="4320" w:hanging="360"/>
      </w:pPr>
    </w:lvl>
    <w:lvl w:ilvl="6" w:tplc="081C82F8">
      <w:start w:val="1"/>
      <w:numFmt w:val="bullet"/>
      <w:lvlText w:val="●"/>
      <w:lvlJc w:val="left"/>
      <w:pPr>
        <w:ind w:left="5040" w:hanging="360"/>
      </w:pPr>
    </w:lvl>
    <w:lvl w:ilvl="7" w:tplc="D9285D16">
      <w:start w:val="1"/>
      <w:numFmt w:val="bullet"/>
      <w:lvlText w:val="●"/>
      <w:lvlJc w:val="left"/>
      <w:pPr>
        <w:ind w:left="5760" w:hanging="360"/>
      </w:pPr>
    </w:lvl>
    <w:lvl w:ilvl="8" w:tplc="932477F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FB"/>
    <w:rsid w:val="001B185C"/>
    <w:rsid w:val="0068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A911D3"/>
  <w15:docId w15:val="{11C79C94-62B9-7143-A878-F48A80E6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20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uiPriority w:val="9"/>
    <w:unhideWhenUsed/>
    <w:qFormat/>
    <w:pPr>
      <w:spacing w:before="180" w:after="100"/>
      <w:outlineLvl w:val="1"/>
    </w:pPr>
    <w:rPr>
      <w:b/>
      <w:bCs/>
      <w:color w:val="000000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5580</Words>
  <Characters>31811</Characters>
  <Application>Microsoft Office Word</Application>
  <DocSecurity>0</DocSecurity>
  <Lines>265</Lines>
  <Paragraphs>74</Paragraphs>
  <ScaleCrop>false</ScaleCrop>
  <Company/>
  <LinksUpToDate>false</LinksUpToDate>
  <CharactersWithSpaces>37317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2</cp:revision>
  <dcterms:created xsi:type="dcterms:W3CDTF">2026-03-25T00:23:00Z</dcterms:created>
  <dcterms:modified xsi:type="dcterms:W3CDTF">2026-03-25T00:23:00Z</dcterms:modified>
</cp:coreProperties>
</file>